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9B" w:rsidRPr="00272E9B" w:rsidRDefault="00272E9B" w:rsidP="00272E9B">
      <w:pPr>
        <w:jc w:val="right"/>
        <w:rPr>
          <w:rFonts w:ascii="Times New Roman" w:hAnsi="Times New Roman" w:cs="Times New Roman"/>
          <w:sz w:val="28"/>
          <w:szCs w:val="28"/>
        </w:rPr>
      </w:pPr>
      <w:r w:rsidRPr="00272E9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2E9B" w:rsidRDefault="00272E9B" w:rsidP="00272E9B">
      <w:pPr>
        <w:jc w:val="center"/>
        <w:rPr>
          <w:sz w:val="10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584200" cy="7620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                             </w:t>
      </w:r>
    </w:p>
    <w:p w:rsidR="00272E9B" w:rsidRPr="00272E9B" w:rsidRDefault="00272E9B" w:rsidP="00272E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2E9B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272E9B" w:rsidRPr="00272E9B" w:rsidRDefault="00272E9B" w:rsidP="00272E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2E9B">
        <w:rPr>
          <w:rFonts w:ascii="Times New Roman" w:hAnsi="Times New Roman" w:cs="Times New Roman"/>
          <w:sz w:val="32"/>
          <w:szCs w:val="32"/>
        </w:rPr>
        <w:t xml:space="preserve">А д м и н и с т р а ц и </w:t>
      </w:r>
      <w:proofErr w:type="spellStart"/>
      <w:proofErr w:type="gramStart"/>
      <w:r w:rsidRPr="00272E9B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272E9B"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Pr="00272E9B">
        <w:rPr>
          <w:rFonts w:ascii="Times New Roman" w:hAnsi="Times New Roman" w:cs="Times New Roman"/>
          <w:sz w:val="32"/>
          <w:szCs w:val="32"/>
        </w:rPr>
        <w:t xml:space="preserve"> о б и н с к о г о  р а й о н а </w:t>
      </w:r>
    </w:p>
    <w:p w:rsidR="00272E9B" w:rsidRPr="00272E9B" w:rsidRDefault="00272E9B" w:rsidP="00272E9B">
      <w:pPr>
        <w:rPr>
          <w:rFonts w:ascii="Times New Roman" w:hAnsi="Times New Roman" w:cs="Times New Roman"/>
          <w:sz w:val="28"/>
          <w:szCs w:val="28"/>
        </w:rPr>
      </w:pPr>
    </w:p>
    <w:p w:rsidR="00272E9B" w:rsidRPr="00272E9B" w:rsidRDefault="00272E9B" w:rsidP="00272E9B">
      <w:pPr>
        <w:rPr>
          <w:rFonts w:ascii="Times New Roman" w:hAnsi="Times New Roman" w:cs="Times New Roman"/>
          <w:sz w:val="28"/>
          <w:szCs w:val="28"/>
        </w:rPr>
      </w:pPr>
      <w:r w:rsidRPr="00272E9B">
        <w:rPr>
          <w:rFonts w:ascii="Times New Roman" w:hAnsi="Times New Roman" w:cs="Times New Roman"/>
          <w:sz w:val="28"/>
          <w:szCs w:val="28"/>
        </w:rPr>
        <w:t xml:space="preserve">  </w:t>
      </w:r>
      <w:r w:rsidRPr="00272E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72E9B" w:rsidRPr="00272E9B" w:rsidRDefault="00272E9B" w:rsidP="00272E9B">
      <w:pPr>
        <w:rPr>
          <w:rFonts w:ascii="Times New Roman" w:hAnsi="Times New Roman" w:cs="Times New Roman"/>
          <w:sz w:val="28"/>
          <w:szCs w:val="28"/>
        </w:rPr>
      </w:pPr>
      <w:r w:rsidRPr="0027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72E9B">
        <w:rPr>
          <w:rFonts w:ascii="Times New Roman" w:hAnsi="Times New Roman" w:cs="Times New Roman"/>
          <w:sz w:val="28"/>
          <w:szCs w:val="28"/>
        </w:rPr>
        <w:tab/>
      </w:r>
      <w:r w:rsidRPr="00272E9B">
        <w:rPr>
          <w:rFonts w:ascii="Times New Roman" w:hAnsi="Times New Roman" w:cs="Times New Roman"/>
          <w:sz w:val="28"/>
          <w:szCs w:val="28"/>
        </w:rPr>
        <w:tab/>
      </w:r>
      <w:r w:rsidRPr="00272E9B">
        <w:rPr>
          <w:rFonts w:ascii="Times New Roman" w:hAnsi="Times New Roman" w:cs="Times New Roman"/>
          <w:sz w:val="28"/>
          <w:szCs w:val="28"/>
        </w:rPr>
        <w:tab/>
      </w:r>
      <w:r w:rsidRPr="00272E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272E9B" w:rsidRPr="00272E9B" w:rsidTr="003D385D">
        <w:tc>
          <w:tcPr>
            <w:tcW w:w="4819" w:type="dxa"/>
            <w:shd w:val="clear" w:color="auto" w:fill="auto"/>
          </w:tcPr>
          <w:p w:rsidR="00272E9B" w:rsidRPr="00272E9B" w:rsidRDefault="00272E9B" w:rsidP="00272E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  <w:shd w:val="clear" w:color="auto" w:fill="auto"/>
          </w:tcPr>
          <w:p w:rsidR="00272E9B" w:rsidRPr="00272E9B" w:rsidRDefault="00272E9B" w:rsidP="003D38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E9B" w:rsidRPr="00272E9B" w:rsidRDefault="00272E9B" w:rsidP="00272E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12AF" w:rsidRPr="00B312AF" w:rsidRDefault="00B312AF" w:rsidP="00B3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2A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объектов жизнеобеспечения на территории Собинского района Владимирской области в нормативное состояние, в соответствии со </w:t>
      </w:r>
      <w:hyperlink r:id="rId9">
        <w:r w:rsidRPr="00B312AF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B312A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>
        <w:r w:rsidRPr="00B312A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12AF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1">
        <w:r w:rsidRPr="00B312A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31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 на 2017 - 2019 годы», </w:t>
      </w:r>
      <w:hyperlink r:id="rId12">
        <w:r w:rsidRPr="00B312A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31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района», руководствуясь статьей 34.2 Устава района постановляет:</w:t>
      </w:r>
    </w:p>
    <w:p w:rsidR="00B312AF" w:rsidRPr="00B312AF" w:rsidRDefault="00B312AF" w:rsidP="00B3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2A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71D7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B312AF">
        <w:rPr>
          <w:rFonts w:ascii="Times New Roman" w:eastAsia="Times New Roman" w:hAnsi="Times New Roman" w:cs="Times New Roman"/>
          <w:sz w:val="28"/>
          <w:szCs w:val="28"/>
        </w:rPr>
        <w:t>вердить муниципальную программу «Развитие жилищно-коммунального хозяйства в Собинском районе»  согласно приложению.</w:t>
      </w:r>
    </w:p>
    <w:p w:rsidR="00B312AF" w:rsidRPr="00B312AF" w:rsidRDefault="00B312AF" w:rsidP="00B3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2AF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по экономике и развитию инфраструктуры администрации Собинского района.</w:t>
      </w:r>
    </w:p>
    <w:p w:rsidR="00B312AF" w:rsidRPr="00B312AF" w:rsidRDefault="00B312AF" w:rsidP="00B312AF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312AF">
        <w:rPr>
          <w:sz w:val="28"/>
          <w:szCs w:val="28"/>
        </w:rPr>
        <w:t>3. Настоящее постановление вступает в силу с момента официального опубликования в газете «Доверие» и подлежит размещению на сайте ОМС Собинского района.</w:t>
      </w:r>
    </w:p>
    <w:p w:rsidR="00B312AF" w:rsidRPr="00B312AF" w:rsidRDefault="00B312AF" w:rsidP="00B3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2AF" w:rsidRPr="00FA6687" w:rsidRDefault="00B312AF" w:rsidP="00B3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12AF" w:rsidRPr="00FA6687" w:rsidRDefault="00B312AF" w:rsidP="00B312AF">
      <w:pPr>
        <w:tabs>
          <w:tab w:val="left" w:pos="9514"/>
        </w:tabs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  <w:r w:rsidRPr="00FA6687"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            А.В. Разов</w:t>
      </w:r>
    </w:p>
    <w:p w:rsidR="00272E9B" w:rsidRDefault="00272E9B" w:rsidP="00272E9B">
      <w:pPr>
        <w:rPr>
          <w:szCs w:val="28"/>
        </w:rPr>
      </w:pPr>
    </w:p>
    <w:p w:rsidR="00C173B9" w:rsidRPr="00C8695C" w:rsidRDefault="00C173B9" w:rsidP="00D14CDD">
      <w:pPr>
        <w:tabs>
          <w:tab w:val="left" w:pos="7840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173B9" w:rsidRPr="00C8695C" w:rsidRDefault="00C173B9" w:rsidP="00D14CD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14CDD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Pr="00C8695C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D14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695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14CDD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C8695C">
        <w:rPr>
          <w:rFonts w:ascii="Times New Roman" w:eastAsia="Calibri" w:hAnsi="Times New Roman" w:cs="Times New Roman"/>
          <w:sz w:val="28"/>
          <w:szCs w:val="28"/>
        </w:rPr>
        <w:t>айона</w:t>
      </w:r>
      <w:proofErr w:type="gramEnd"/>
    </w:p>
    <w:p w:rsidR="00BE02C3" w:rsidRPr="00C8695C" w:rsidRDefault="00C173B9" w:rsidP="00D14CD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D14C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N</w:t>
      </w:r>
      <w:r w:rsidR="00D14CD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14CDD" w:rsidRDefault="00D14CDD" w:rsidP="00C1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3B9" w:rsidRPr="00C8695C" w:rsidRDefault="00C173B9" w:rsidP="00C1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A7403F" w:rsidRPr="00C8695C" w:rsidRDefault="00B849E2" w:rsidP="00B8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B849E2" w:rsidRPr="00C8695C" w:rsidRDefault="00B849E2" w:rsidP="00B8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>В СОБИНСКОМ РАЙОНЕ»</w:t>
      </w:r>
    </w:p>
    <w:p w:rsidR="00C173B9" w:rsidRPr="00C8695C" w:rsidRDefault="00C173B9" w:rsidP="00C17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2C3" w:rsidRPr="00C8695C" w:rsidRDefault="00BE02C3" w:rsidP="00BE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BE02C3" w:rsidRPr="00C8695C" w:rsidRDefault="00BE02C3" w:rsidP="00BE0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7016"/>
      </w:tblGrid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B74F5" w:rsidRPr="00C8695C">
              <w:rPr>
                <w:rFonts w:ascii="Times New Roman" w:eastAsia="Times New Roman" w:hAnsi="Times New Roman" w:cs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hyperlink r:id="rId13">
              <w:r w:rsidRPr="00C869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кодекса РФ;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Федеральный </w:t>
            </w:r>
            <w:hyperlink r:id="rId14">
              <w:r w:rsidRPr="00C869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hyperlink r:id="rId15">
              <w:r w:rsidRPr="00C869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</w:t>
            </w:r>
            <w:bookmarkStart w:id="0" w:name="_GoBack"/>
            <w:bookmarkEnd w:id="0"/>
            <w:r w:rsidRPr="00C8695C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еализации муниципальных программ Собинского района»;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hyperlink r:id="rId16">
              <w:r w:rsidRPr="00C869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BB74F5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74F5" w:rsidRPr="00C8695C" w:rsidRDefault="00BB74F5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74F5" w:rsidRPr="00C8695C" w:rsidRDefault="00BB74F5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BB74F5" w:rsidRPr="00C8695C" w:rsidRDefault="00BB74F5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F4E7A" w:rsidRPr="00C8695C" w:rsidRDefault="000F4E7A" w:rsidP="000F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обеспечение потребителей Собинского района питьевой водой, соответствующей требованиям безопасности и безвредности, установленными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санитарно-эпидемиологическими правилами и нормами;</w:t>
            </w:r>
          </w:p>
          <w:p w:rsidR="000F4E7A" w:rsidRPr="00C8695C" w:rsidRDefault="000F4E7A" w:rsidP="000F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692E3F" w:rsidRPr="00C8695C" w:rsidRDefault="00BE02C3" w:rsidP="000F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приведения коммунальной инфраструктуры в соответстви</w:t>
            </w:r>
            <w:r w:rsidR="003C0842" w:rsidRPr="00C869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со стандартами качества, обеспечивающими комфортные условия проживания населения Собинского района Владимирской области</w:t>
            </w:r>
            <w:r w:rsidR="00692E3F" w:rsidRPr="00C869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E3F" w:rsidRPr="00C8695C" w:rsidRDefault="00692E3F" w:rsidP="000F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297A" w:rsidRPr="00C8695C" w:rsidRDefault="00BE02C3" w:rsidP="00D3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2297A" w:rsidRPr="00C8695C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E054BA" w:rsidRPr="00C8695C" w:rsidRDefault="00BE02C3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 модернизация </w:t>
            </w:r>
            <w:r w:rsidR="00D35340" w:rsidRPr="00C8695C">
              <w:rPr>
                <w:rFonts w:ascii="Times New Roman" w:hAnsi="Times New Roman" w:cs="Times New Roman"/>
                <w:sz w:val="28"/>
                <w:szCs w:val="28"/>
              </w:rPr>
              <w:t>систем (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D35340" w:rsidRPr="00C8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</w:t>
            </w:r>
            <w:r w:rsidR="00D35340" w:rsidRPr="00C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05F31" w:rsidRPr="00C8695C" w:rsidRDefault="00205F31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протяжённость  </w:t>
            </w:r>
            <w:r w:rsidR="00C1252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реконструированных водопроводных, канализационных сетей</w:t>
            </w:r>
            <w:r w:rsidR="00E61BFB" w:rsidRPr="00C869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1BFB" w:rsidRPr="00C8695C" w:rsidRDefault="00E61BFB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33FE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D32DE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  <w:r w:rsidR="00733FE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ень</w:t>
            </w:r>
            <w:r w:rsidR="00D32DE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износа объектов коммунальной инфраструктуры;</w:t>
            </w:r>
          </w:p>
          <w:p w:rsidR="00BE02C3" w:rsidRPr="00C8695C" w:rsidRDefault="00BE02C3" w:rsidP="00733F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33FE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доля</w:t>
            </w:r>
            <w:r w:rsidR="00D32DE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инженерных сетей, нуждающихся в замене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0F4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2019 - 202</w:t>
            </w:r>
            <w:r w:rsidR="000F4E7A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E3341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63C5">
              <w:rPr>
                <w:rFonts w:ascii="Times New Roman" w:hAnsi="Times New Roman" w:cs="Times New Roman"/>
                <w:b/>
                <w:sz w:val="28"/>
                <w:szCs w:val="28"/>
              </w:rPr>
              <w:t>1 787</w:t>
            </w:r>
            <w:r w:rsidR="00FE3341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D7FC8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341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63C5">
              <w:rPr>
                <w:rFonts w:ascii="Times New Roman" w:hAnsi="Times New Roman" w:cs="Times New Roman"/>
                <w:b/>
                <w:sz w:val="28"/>
                <w:szCs w:val="28"/>
              </w:rPr>
              <w:t>1 787</w:t>
            </w:r>
            <w:r w:rsidR="00FE3341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02C3" w:rsidRPr="00C8695C" w:rsidRDefault="00F448A4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</w:t>
            </w:r>
            <w:r w:rsidR="003834BD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87F" w:rsidRPr="00C869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34BD" w:rsidRPr="00C8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16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87F" w:rsidRPr="00C8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834BD" w:rsidRPr="00C86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02C3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</w:t>
            </w:r>
            <w:r w:rsidR="00FE3341" w:rsidRPr="00C8695C">
              <w:rPr>
                <w:rFonts w:ascii="Times New Roman" w:hAnsi="Times New Roman" w:cs="Times New Roman"/>
                <w:sz w:val="28"/>
                <w:szCs w:val="28"/>
              </w:rPr>
              <w:t>5 587,0</w:t>
            </w:r>
            <w:r w:rsidR="00236C21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</w:t>
            </w:r>
            <w:r w:rsidR="00FE3341" w:rsidRPr="00C8695C">
              <w:rPr>
                <w:rFonts w:ascii="Times New Roman" w:hAnsi="Times New Roman" w:cs="Times New Roman"/>
                <w:sz w:val="28"/>
                <w:szCs w:val="28"/>
              </w:rPr>
              <w:t>7 150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2 000,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–   0 тыс. руб.,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в 2020 году –     0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</w:t>
            </w:r>
            <w:r w:rsidR="00207FDA" w:rsidRPr="00C869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BE02C3" w:rsidRPr="00C8695C" w:rsidRDefault="00BE02C3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BE02C3" w:rsidRPr="00C8695C" w:rsidRDefault="00BE02C3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6</w:t>
            </w:r>
            <w:r w:rsidR="00A8501B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ветхих 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="00D43D2E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канализационн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900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 замене </w:t>
            </w:r>
            <w:r w:rsidR="009900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от общей протяженности сетей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E6671D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15,</w:t>
            </w:r>
            <w:r w:rsidR="00A96060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ветхих 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тепловых сетей, нуждающихся в замене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общей протяженности тепловых сетей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C1938"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1,5%)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2C1938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15,3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A1799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C8695C">
              <w:rPr>
                <w:szCs w:val="28"/>
              </w:rPr>
              <w:t xml:space="preserve">            </w:t>
            </w:r>
          </w:p>
        </w:tc>
      </w:tr>
    </w:tbl>
    <w:p w:rsidR="00BE02C3" w:rsidRPr="00C8695C" w:rsidRDefault="00BE02C3" w:rsidP="00BE0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2C3" w:rsidRPr="00C8695C" w:rsidRDefault="00BE02C3" w:rsidP="001448D1">
      <w:pPr>
        <w:jc w:val="center"/>
        <w:rPr>
          <w:b/>
          <w:sz w:val="28"/>
          <w:szCs w:val="28"/>
        </w:rPr>
      </w:pPr>
    </w:p>
    <w:p w:rsidR="00EB7710" w:rsidRPr="00C8695C" w:rsidRDefault="001448D1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1448D1" w:rsidRPr="00C8695C" w:rsidRDefault="00EB7710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направлена </w:t>
      </w:r>
      <w:r w:rsidR="00C22F2C" w:rsidRPr="00C8695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F448A4" w:rsidRPr="00C8695C" w:rsidRDefault="00CA57E2" w:rsidP="0004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программа  разработана в соответствии с </w:t>
      </w:r>
      <w:hyperlink r:id="rId17">
        <w:r w:rsidR="00F448A4"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F448A4" w:rsidRPr="00C8695C">
        <w:rPr>
          <w:rFonts w:ascii="Times New Roman" w:hAnsi="Times New Roman" w:cs="Times New Roman"/>
          <w:sz w:val="28"/>
          <w:szCs w:val="28"/>
        </w:rPr>
        <w:t>м</w:t>
      </w:r>
      <w:r w:rsidR="00F448A4"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</w:r>
      <w:r w:rsidR="00FE6E95" w:rsidRPr="00C86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8D1" w:rsidRPr="00C8695C" w:rsidRDefault="001448D1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программы необходима в целях приведения коммунальной инфраструктуры в соответстви</w:t>
      </w:r>
      <w:r w:rsidR="00CA57E2"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со стандартами качества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 предоставляемых коммунальных услуг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1448D1" w:rsidRPr="00C8695C" w:rsidRDefault="001448D1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 и качества предоставления услуг по 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теплоснабжению, </w:t>
      </w:r>
      <w:r w:rsidRPr="00C8695C">
        <w:rPr>
          <w:rFonts w:ascii="Times New Roman" w:hAnsi="Times New Roman" w:cs="Times New Roman"/>
          <w:sz w:val="28"/>
          <w:szCs w:val="28"/>
        </w:rPr>
        <w:t>водоснабжению,</w:t>
      </w:r>
      <w:r w:rsidR="00FE6E95" w:rsidRPr="00C8695C">
        <w:rPr>
          <w:rFonts w:ascii="Times New Roman" w:hAnsi="Times New Roman" w:cs="Times New Roman"/>
          <w:sz w:val="28"/>
          <w:szCs w:val="28"/>
        </w:rPr>
        <w:t xml:space="preserve"> водоотведению, </w:t>
      </w:r>
      <w:r w:rsidRPr="00C869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E6E95" w:rsidRPr="00C869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695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E6E95" w:rsidRPr="00C8695C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в 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Собинском районе </w:t>
      </w:r>
      <w:r w:rsidRPr="00C8695C">
        <w:rPr>
          <w:rFonts w:ascii="Times New Roman" w:hAnsi="Times New Roman" w:cs="Times New Roman"/>
          <w:sz w:val="28"/>
          <w:szCs w:val="28"/>
        </w:rPr>
        <w:t xml:space="preserve">можно выделить ряд вопросов, требующих незамедлительного решения: существенный износ 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объектов теплоснабжения, включая котельные и тепловые сети, </w:t>
      </w:r>
      <w:r w:rsidR="006C31BB" w:rsidRPr="00C8695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C8695C">
        <w:rPr>
          <w:rFonts w:ascii="Times New Roman" w:hAnsi="Times New Roman" w:cs="Times New Roman"/>
          <w:sz w:val="28"/>
          <w:szCs w:val="28"/>
        </w:rPr>
        <w:t>водопроводно</w:t>
      </w:r>
      <w:r w:rsidR="00CA57E2" w:rsidRPr="00C8695C">
        <w:rPr>
          <w:rFonts w:ascii="Times New Roman" w:hAnsi="Times New Roman" w:cs="Times New Roman"/>
          <w:sz w:val="28"/>
          <w:szCs w:val="28"/>
        </w:rPr>
        <w:t>-канализационного</w:t>
      </w:r>
      <w:r w:rsidRPr="00C8695C">
        <w:rPr>
          <w:rFonts w:ascii="Times New Roman" w:hAnsi="Times New Roman" w:cs="Times New Roman"/>
          <w:sz w:val="28"/>
          <w:szCs w:val="28"/>
        </w:rPr>
        <w:t xml:space="preserve">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</w:t>
      </w:r>
      <w:r w:rsidR="00CA57E2" w:rsidRPr="00C8695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</w:t>
      </w:r>
      <w:r w:rsidR="00042C7B" w:rsidRPr="00C8695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C8695C"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1448D1" w:rsidRPr="00C8695C" w:rsidRDefault="001448D1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042C7B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программы обусловлена снижающимся качеством </w:t>
      </w:r>
      <w:r w:rsidR="00EE08FD" w:rsidRPr="00C8695C">
        <w:rPr>
          <w:rFonts w:ascii="Times New Roman" w:hAnsi="Times New Roman" w:cs="Times New Roman"/>
          <w:sz w:val="28"/>
          <w:szCs w:val="28"/>
        </w:rPr>
        <w:t xml:space="preserve">предоставляемым потребителям коммунальных </w:t>
      </w:r>
      <w:r w:rsidRPr="00C8695C">
        <w:rPr>
          <w:rFonts w:ascii="Times New Roman" w:hAnsi="Times New Roman" w:cs="Times New Roman"/>
          <w:sz w:val="28"/>
          <w:szCs w:val="28"/>
        </w:rPr>
        <w:t xml:space="preserve">услуг, неэффективным использованием природных ресурсов, загрязнением окружающей среды. На основании анализа результатов деятельности </w:t>
      </w:r>
      <w:r w:rsidR="00042C7B" w:rsidRPr="00C8695C">
        <w:rPr>
          <w:rFonts w:ascii="Times New Roman" w:hAnsi="Times New Roman" w:cs="Times New Roman"/>
          <w:sz w:val="28"/>
          <w:szCs w:val="28"/>
        </w:rPr>
        <w:t xml:space="preserve">в области коммунального хозяйства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практически </w:t>
      </w:r>
      <w:r w:rsidR="00042C7B" w:rsidRPr="00C8695C">
        <w:rPr>
          <w:rFonts w:ascii="Times New Roman" w:hAnsi="Times New Roman" w:cs="Times New Roman"/>
          <w:sz w:val="28"/>
          <w:szCs w:val="28"/>
        </w:rPr>
        <w:t>во всех крупных сельских населенных пунктах объекты коммунальной сферы требуют реконструкции или капитального ремонта.</w:t>
      </w:r>
    </w:p>
    <w:p w:rsidR="001448D1" w:rsidRPr="00C8695C" w:rsidRDefault="001448D1" w:rsidP="0004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</w:t>
      </w:r>
      <w:r w:rsidR="007027B6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программы предусмотрена реализация следующих подпрограмм:</w:t>
      </w:r>
    </w:p>
    <w:p w:rsidR="001448D1" w:rsidRPr="00C8695C" w:rsidRDefault="001448D1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1448D1" w:rsidRPr="00C8695C" w:rsidRDefault="00042C7B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 «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C8695C">
        <w:rPr>
          <w:rFonts w:ascii="Times New Roman" w:hAnsi="Times New Roman" w:cs="Times New Roman"/>
          <w:sz w:val="28"/>
          <w:szCs w:val="28"/>
        </w:rPr>
        <w:t>объектов коммунальной инфраструктуры».</w:t>
      </w:r>
    </w:p>
    <w:p w:rsidR="001448D1" w:rsidRPr="00C8695C" w:rsidRDefault="001448D1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индикаторы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448D1" w:rsidRPr="00C8695C" w:rsidRDefault="001448D1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C0842" w:rsidRPr="00C8695C" w:rsidRDefault="003C0842" w:rsidP="003C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3C0842" w:rsidRPr="00C8695C" w:rsidRDefault="003C0842" w:rsidP="003C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3C0842" w:rsidRPr="00C8695C" w:rsidRDefault="003C0842" w:rsidP="003C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с</w:t>
      </w:r>
      <w:r w:rsidRPr="00C8695C">
        <w:rPr>
          <w:rFonts w:ascii="Times New Roman" w:hAnsi="Times New Roman" w:cs="Times New Roman"/>
          <w:sz w:val="28"/>
          <w:szCs w:val="28"/>
        </w:rPr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3C0842" w:rsidRPr="00C8695C" w:rsidRDefault="003C0842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1448D1" w:rsidRPr="00C8695C" w:rsidRDefault="001448D1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448D1" w:rsidRPr="00C8695C" w:rsidRDefault="00EB7710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обновление основных средств 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1448D1" w:rsidRPr="00C8695C">
        <w:rPr>
          <w:rFonts w:ascii="Times New Roman" w:hAnsi="Times New Roman" w:cs="Times New Roman"/>
          <w:sz w:val="28"/>
          <w:szCs w:val="28"/>
        </w:rPr>
        <w:t>хозяйства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BC5F62" w:rsidRPr="00C8695C">
        <w:rPr>
          <w:rFonts w:ascii="Times New Roman" w:hAnsi="Times New Roman" w:cs="Times New Roman"/>
          <w:sz w:val="28"/>
          <w:szCs w:val="28"/>
        </w:rPr>
        <w:lastRenderedPageBreak/>
        <w:t>теплоснабжения, водоснабжения, водоотведения и очистки сточных вод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, обеспечение необходимой технологической надёжности </w:t>
      </w:r>
      <w:r w:rsidR="00BC5F62" w:rsidRPr="00C8695C">
        <w:rPr>
          <w:rFonts w:ascii="Times New Roman" w:hAnsi="Times New Roman" w:cs="Times New Roman"/>
          <w:sz w:val="28"/>
          <w:szCs w:val="28"/>
        </w:rPr>
        <w:t>коммунальных систем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1448D1" w:rsidRPr="00C8695C">
        <w:rPr>
          <w:rFonts w:ascii="Times New Roman" w:hAnsi="Times New Roman" w:cs="Times New Roman"/>
          <w:sz w:val="28"/>
          <w:szCs w:val="28"/>
        </w:rPr>
        <w:t>строительства</w:t>
      </w:r>
      <w:r w:rsidR="00BC5F62" w:rsidRPr="00C8695C">
        <w:rPr>
          <w:rFonts w:ascii="Times New Roman" w:hAnsi="Times New Roman" w:cs="Times New Roman"/>
          <w:sz w:val="28"/>
          <w:szCs w:val="28"/>
        </w:rPr>
        <w:t>,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BC5F62" w:rsidRPr="00C8695C">
        <w:rPr>
          <w:rFonts w:ascii="Times New Roman" w:hAnsi="Times New Roman" w:cs="Times New Roman"/>
          <w:sz w:val="28"/>
          <w:szCs w:val="28"/>
        </w:rPr>
        <w:t>действующих объектов.</w:t>
      </w:r>
    </w:p>
    <w:p w:rsidR="00CC3C4C" w:rsidRPr="00C8695C" w:rsidRDefault="00EB7710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CC3C4C" w:rsidRPr="00C8695C">
        <w:rPr>
          <w:rFonts w:ascii="Times New Roman" w:hAnsi="Times New Roman" w:cs="Times New Roman"/>
          <w:sz w:val="28"/>
          <w:szCs w:val="28"/>
        </w:rPr>
        <w:t>модернизация систем (объектов) коммунальной инфраструктуры.</w:t>
      </w:r>
    </w:p>
    <w:p w:rsidR="001448D1" w:rsidRPr="00C8695C" w:rsidRDefault="001448D1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</w:t>
      </w:r>
      <w:r w:rsidR="001727C1" w:rsidRPr="00C8695C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Pr="00C8695C">
        <w:rPr>
          <w:rFonts w:ascii="Times New Roman" w:hAnsi="Times New Roman" w:cs="Times New Roman"/>
          <w:sz w:val="28"/>
          <w:szCs w:val="28"/>
        </w:rPr>
        <w:t>программе.</w:t>
      </w:r>
    </w:p>
    <w:p w:rsidR="00C34EE7" w:rsidRPr="00C8695C" w:rsidRDefault="00C34EE7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3. Сроки и этапы реализации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448D1" w:rsidRPr="00C8695C" w:rsidRDefault="001448D1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727C1" w:rsidRPr="00C8695C">
        <w:rPr>
          <w:rFonts w:ascii="Times New Roman" w:hAnsi="Times New Roman" w:cs="Times New Roman"/>
          <w:sz w:val="28"/>
          <w:szCs w:val="28"/>
        </w:rPr>
        <w:t>9</w:t>
      </w:r>
      <w:r w:rsidRPr="00C8695C">
        <w:rPr>
          <w:rFonts w:ascii="Times New Roman" w:hAnsi="Times New Roman" w:cs="Times New Roman"/>
          <w:sz w:val="28"/>
          <w:szCs w:val="28"/>
        </w:rPr>
        <w:t>-20</w:t>
      </w:r>
      <w:r w:rsidR="001727C1" w:rsidRPr="00C8695C">
        <w:rPr>
          <w:rFonts w:ascii="Times New Roman" w:hAnsi="Times New Roman" w:cs="Times New Roman"/>
          <w:sz w:val="28"/>
          <w:szCs w:val="28"/>
        </w:rPr>
        <w:t>26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годы. Организация выполнения программы не требует выделения отдельных её этапов.</w:t>
      </w:r>
    </w:p>
    <w:p w:rsidR="001448D1" w:rsidRPr="00C8695C" w:rsidRDefault="001448D1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1448D1" w:rsidRPr="00C8695C" w:rsidRDefault="001448D1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1448D1" w:rsidRPr="00C8695C" w:rsidRDefault="000F6B6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4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Система мероприятий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448D1" w:rsidRPr="00C8695C" w:rsidRDefault="001727C1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программы представлена в приложении № </w:t>
      </w:r>
      <w:r w:rsidR="00C34EE7" w:rsidRPr="00C8695C">
        <w:rPr>
          <w:rFonts w:ascii="Times New Roman" w:hAnsi="Times New Roman" w:cs="Times New Roman"/>
          <w:sz w:val="28"/>
          <w:szCs w:val="28"/>
        </w:rPr>
        <w:t>2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к </w:t>
      </w:r>
      <w:r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448D1" w:rsidRPr="00C8695C" w:rsidRDefault="000F6B6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5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E3D29" w:rsidRPr="00C8695C" w:rsidRDefault="00DE3D29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C34EE7" w:rsidRPr="00C8695C">
        <w:rPr>
          <w:rFonts w:ascii="Times New Roman" w:hAnsi="Times New Roman" w:cs="Times New Roman"/>
          <w:sz w:val="28"/>
          <w:szCs w:val="28"/>
        </w:rPr>
        <w:t>3</w:t>
      </w:r>
      <w:r w:rsidRPr="00C8695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53516" w:rsidRPr="00C8695C" w:rsidRDefault="004F673E" w:rsidP="00E53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5C">
        <w:rPr>
          <w:rFonts w:ascii="Times New Roman" w:hAnsi="Times New Roman" w:cs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E53516" w:rsidRPr="00C8695C" w:rsidRDefault="00E53516" w:rsidP="00E5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3E" w:rsidRPr="00C8695C" w:rsidRDefault="004F673E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4F673E" w:rsidRPr="00C8695C" w:rsidRDefault="004F673E" w:rsidP="00595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F4" w:rsidRPr="00C8695C" w:rsidRDefault="004F673E" w:rsidP="00595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7</w:t>
      </w:r>
      <w:r w:rsidR="005952F4" w:rsidRPr="00C8695C">
        <w:rPr>
          <w:rFonts w:ascii="Times New Roman" w:hAnsi="Times New Roman" w:cs="Times New Roman"/>
          <w:b/>
          <w:sz w:val="28"/>
          <w:szCs w:val="28"/>
        </w:rPr>
        <w:t>. Риски реализации Программы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</w:t>
      </w:r>
      <w:r w:rsidRPr="00C8695C">
        <w:rPr>
          <w:rFonts w:ascii="Times New Roman" w:hAnsi="Times New Roman" w:cs="Times New Roman"/>
          <w:sz w:val="28"/>
          <w:szCs w:val="28"/>
        </w:rPr>
        <w:lastRenderedPageBreak/>
        <w:t>основных показателей в сфере строительства,  такой риск для реализации программы может быть качественно оценен как высокий.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5952F4" w:rsidRPr="00C8695C" w:rsidRDefault="005952F4" w:rsidP="005952F4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1448D1" w:rsidRPr="00C8695C" w:rsidRDefault="001448D1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448D1" w:rsidRPr="00C8695C" w:rsidRDefault="00B63BCE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Ожидаемый эффект от реализации мероприятий </w:t>
      </w:r>
    </w:p>
    <w:p w:rsidR="001448D1" w:rsidRPr="00C8695C" w:rsidRDefault="001448D1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1448D1" w:rsidRPr="00C8695C" w:rsidRDefault="001448D1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4EE7" w:rsidRPr="00C8695C" w:rsidRDefault="00C34EE7" w:rsidP="00C34EE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A17992" w:rsidRPr="00C8695C" w:rsidRDefault="00A17992" w:rsidP="00A1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A17992" w:rsidRPr="00C8695C" w:rsidRDefault="00A17992" w:rsidP="00A179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– снижение уровня износа объектов коммунальной инфраструктуры </w:t>
      </w:r>
      <w:r w:rsidRPr="00C8695C">
        <w:rPr>
          <w:rFonts w:ascii="Times New Roman" w:hAnsi="Times New Roman" w:cs="Times New Roman"/>
          <w:sz w:val="28"/>
          <w:szCs w:val="28"/>
        </w:rPr>
        <w:t>(ежегодно на 0,5%)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 до 61,0%;</w:t>
      </w:r>
    </w:p>
    <w:p w:rsidR="00A17992" w:rsidRPr="00C8695C" w:rsidRDefault="00A17992" w:rsidP="00A1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– сокращение доли ветхих водопроводных и канализационных сетей, </w:t>
      </w:r>
      <w:r w:rsidRPr="00C8695C">
        <w:rPr>
          <w:rFonts w:ascii="Times New Roman" w:hAnsi="Times New Roman" w:cs="Times New Roman"/>
          <w:sz w:val="28"/>
          <w:szCs w:val="28"/>
        </w:rPr>
        <w:t>нуждающихся в замене от общей протяженности сетей (ежегодно на 1%)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до 15,5%;</w:t>
      </w:r>
    </w:p>
    <w:p w:rsidR="00A17992" w:rsidRPr="00C8695C" w:rsidRDefault="00A17992" w:rsidP="00A1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– сокращение доли ветхих тепловых сетей, нуждающихся в замене от общей протяженности тепловых сетей, </w:t>
      </w:r>
      <w:r w:rsidRPr="00C8695C">
        <w:rPr>
          <w:rFonts w:ascii="Times New Roman" w:hAnsi="Times New Roman" w:cs="Times New Roman"/>
          <w:sz w:val="28"/>
          <w:szCs w:val="28"/>
        </w:rPr>
        <w:t>(ежегодно на 1,5%))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до 15,3%.</w:t>
      </w:r>
    </w:p>
    <w:p w:rsidR="001448D1" w:rsidRPr="00C8695C" w:rsidRDefault="001448D1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жизни населения, </w:t>
      </w:r>
      <w:r w:rsidR="00EB7710" w:rsidRPr="00C8695C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сельских населённых пунктах;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>снижение потерь тепловой энергии</w:t>
      </w:r>
      <w:r w:rsidR="00B166D3" w:rsidRPr="00C8695C">
        <w:rPr>
          <w:rFonts w:ascii="Times New Roman" w:hAnsi="Times New Roman" w:cs="Times New Roman"/>
          <w:color w:val="000000"/>
          <w:sz w:val="28"/>
          <w:szCs w:val="28"/>
        </w:rPr>
        <w:t>, водных ресурсов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B166D3" w:rsidRPr="00C8695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и транспортировки, снижение уровня эксплуатационных расходов организаций, осуществляющих предоставление услуг  теплоснабжени</w:t>
      </w:r>
      <w:r w:rsidR="00B166D3" w:rsidRPr="00C8695C">
        <w:rPr>
          <w:rFonts w:ascii="Times New Roman" w:hAnsi="Times New Roman" w:cs="Times New Roman"/>
          <w:color w:val="000000"/>
          <w:sz w:val="28"/>
          <w:szCs w:val="28"/>
        </w:rPr>
        <w:t>я, водоснабжения, водоотведения и очистки сточных вод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муниципальных образований </w:t>
      </w:r>
      <w:r w:rsidR="00004377" w:rsidRPr="00C8695C">
        <w:rPr>
          <w:rFonts w:ascii="Times New Roman" w:hAnsi="Times New Roman" w:cs="Times New Roman"/>
          <w:color w:val="000000"/>
          <w:sz w:val="28"/>
          <w:szCs w:val="28"/>
        </w:rPr>
        <w:t>сельских поселений Собинского района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>обеспечение стабильными и качественными коммунальными услугами населения</w:t>
      </w:r>
      <w:r w:rsidR="00004377" w:rsidRPr="00C8695C">
        <w:rPr>
          <w:rFonts w:ascii="Times New Roman" w:hAnsi="Times New Roman" w:cs="Times New Roman"/>
          <w:color w:val="000000"/>
          <w:sz w:val="28"/>
          <w:szCs w:val="28"/>
        </w:rPr>
        <w:t>, проживающего в селе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экологической ситуации на территории </w:t>
      </w:r>
      <w:r w:rsidR="00004377" w:rsidRPr="00C8695C">
        <w:rPr>
          <w:rFonts w:ascii="Times New Roman" w:hAnsi="Times New Roman" w:cs="Times New Roman"/>
          <w:color w:val="000000"/>
          <w:sz w:val="28"/>
          <w:szCs w:val="28"/>
        </w:rPr>
        <w:t>Собинского района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>обеспечение технологической надёжности работы систем жилищно-коммунального хозяйства.</w:t>
      </w:r>
    </w:p>
    <w:p w:rsidR="001448D1" w:rsidRPr="00C8695C" w:rsidRDefault="001448D1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B63BCE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. Организация управления программой</w:t>
      </w:r>
    </w:p>
    <w:p w:rsidR="00172284" w:rsidRPr="00C8695C" w:rsidRDefault="001448D1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72284" w:rsidRPr="00C8695C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C8695C">
        <w:rPr>
          <w:rFonts w:ascii="Times New Roman" w:hAnsi="Times New Roman" w:cs="Times New Roman"/>
          <w:sz w:val="28"/>
          <w:szCs w:val="28"/>
        </w:rPr>
        <w:t xml:space="preserve">и контроль за её </w:t>
      </w:r>
      <w:r w:rsidR="00172284" w:rsidRPr="00C8695C">
        <w:rPr>
          <w:rFonts w:ascii="Times New Roman" w:hAnsi="Times New Roman" w:cs="Times New Roman"/>
          <w:sz w:val="28"/>
          <w:szCs w:val="28"/>
        </w:rPr>
        <w:t>выполнением</w:t>
      </w:r>
      <w:r w:rsidRPr="00C8695C">
        <w:rPr>
          <w:rFonts w:ascii="Times New Roman" w:hAnsi="Times New Roman" w:cs="Times New Roman"/>
          <w:sz w:val="28"/>
          <w:szCs w:val="28"/>
        </w:rPr>
        <w:t xml:space="preserve"> осуществляется М</w:t>
      </w:r>
      <w:r w:rsidR="00CC6E68" w:rsidRPr="00C8695C">
        <w:rPr>
          <w:rFonts w:ascii="Times New Roman" w:hAnsi="Times New Roman" w:cs="Times New Roman"/>
          <w:sz w:val="28"/>
          <w:szCs w:val="28"/>
        </w:rPr>
        <w:t>КУ «</w:t>
      </w:r>
      <w:r w:rsidR="00172284" w:rsidRPr="00C8695C">
        <w:rPr>
          <w:rFonts w:ascii="Times New Roman" w:hAnsi="Times New Roman" w:cs="Times New Roman"/>
          <w:sz w:val="28"/>
          <w:szCs w:val="28"/>
        </w:rPr>
        <w:t>Управление жилищно-коммунального комплекса и строительства Собинского района»</w:t>
      </w:r>
      <w:r w:rsidRPr="00C869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>
        <w:r w:rsidR="00172284"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172284"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</w:r>
      <w:r w:rsidR="00570A49" w:rsidRPr="00C86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8D1" w:rsidRPr="00C8695C" w:rsidRDefault="001448D1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На </w:t>
      </w:r>
      <w:r w:rsidR="00172284" w:rsidRPr="00C8695C">
        <w:rPr>
          <w:rFonts w:ascii="Times New Roman" w:hAnsi="Times New Roman" w:cs="Times New Roman"/>
          <w:sz w:val="28"/>
          <w:szCs w:val="28"/>
        </w:rPr>
        <w:t xml:space="preserve">МКУ «Управление ЖКК и строительства» </w:t>
      </w:r>
      <w:r w:rsidRPr="00C8695C">
        <w:rPr>
          <w:rFonts w:ascii="Times New Roman" w:hAnsi="Times New Roman" w:cs="Times New Roman"/>
          <w:sz w:val="28"/>
          <w:szCs w:val="28"/>
        </w:rPr>
        <w:t>возлагаются следующие функции:</w:t>
      </w:r>
    </w:p>
    <w:p w:rsidR="001448D1" w:rsidRPr="00C8695C" w:rsidRDefault="00CC6E68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разработка предложений по уточнению мероприятий </w:t>
      </w:r>
      <w:r w:rsidR="00172284" w:rsidRPr="00C869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программы, а также повышение эффективности их реализации;</w:t>
      </w:r>
    </w:p>
    <w:p w:rsidR="001448D1" w:rsidRPr="00C8695C" w:rsidRDefault="00CC6E68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>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1448D1" w:rsidRPr="00C8695C" w:rsidRDefault="001448D1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0A52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1448D1" w:rsidRPr="00C8695C" w:rsidRDefault="001448D1" w:rsidP="000A52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6E60FC" w:rsidRPr="00C8695C" w:rsidRDefault="006E60F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E60FC" w:rsidRPr="00C8695C" w:rsidRDefault="006E60F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«Чистая вода» (</w:t>
            </w:r>
            <w:proofErr w:type="gramStart"/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далее  </w:t>
            </w:r>
            <w:r w:rsidR="000A691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рограмма)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9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9C43EA" w:rsidRPr="00C8695C" w:rsidRDefault="006E60FC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hyperlink r:id="rId20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6E60FC" w:rsidRPr="00C8695C" w:rsidRDefault="006E60FC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FA374D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374D" w:rsidRPr="00C8695C" w:rsidRDefault="000F3222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374D" w:rsidRPr="00C8695C">
              <w:rPr>
                <w:rFonts w:ascii="Times New Roman" w:hAnsi="Times New Roman" w:cs="Times New Roman"/>
                <w:sz w:val="28"/>
                <w:szCs w:val="28"/>
              </w:rPr>
              <w:t>улучшение уровня жизни населения, о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="00FA374D" w:rsidRPr="00C8695C">
              <w:rPr>
                <w:rFonts w:ascii="Times New Roman" w:hAnsi="Times New Roman" w:cs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 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20389" w:rsidRPr="00C8695C" w:rsidRDefault="006E60F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="00D20389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средств, обеспечение </w:t>
            </w:r>
            <w:r w:rsidR="00D20389"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9C43EA" w:rsidRPr="00C8695C" w:rsidRDefault="00D20389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E60FC" w:rsidRPr="00C8695C" w:rsidRDefault="006E60F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623C" w:rsidRPr="00C8695C" w:rsidRDefault="0061747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F31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05F31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ротяжённость  </w:t>
            </w:r>
            <w:r w:rsidR="00C1252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</w:t>
            </w:r>
            <w:r w:rsidR="00205F31" w:rsidRPr="00C8695C">
              <w:rPr>
                <w:rFonts w:ascii="Times New Roman" w:hAnsi="Times New Roman" w:cs="Times New Roman"/>
                <w:sz w:val="28"/>
                <w:szCs w:val="28"/>
              </w:rPr>
              <w:t>реконструированных водопроводных, канализационных сетей</w:t>
            </w:r>
          </w:p>
          <w:p w:rsidR="004E3743" w:rsidRPr="00C8695C" w:rsidRDefault="004E3743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E715F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6 500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 6 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00,0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9F" w:rsidRPr="00C8695C">
              <w:rPr>
                <w:rFonts w:ascii="Times New Roman" w:hAnsi="Times New Roman" w:cs="Times New Roman"/>
                <w:sz w:val="28"/>
                <w:szCs w:val="28"/>
              </w:rPr>
              <w:t>2 537,0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E715F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299F" w:rsidRPr="00C8695C">
              <w:rPr>
                <w:rFonts w:ascii="Times New Roman" w:hAnsi="Times New Roman" w:cs="Times New Roman"/>
                <w:sz w:val="28"/>
                <w:szCs w:val="28"/>
              </w:rPr>
              <w:t>4 100,0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   0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214D" w:rsidRPr="00C8695C" w:rsidRDefault="0013214D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61,0%;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15,5%;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15,3%.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60FC" w:rsidRPr="00C8695C" w:rsidRDefault="006E60FC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8D1" w:rsidRPr="00C8695C" w:rsidRDefault="001448D1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1448D1" w:rsidRPr="00C8695C" w:rsidRDefault="001448D1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</w:t>
      </w:r>
      <w:r w:rsidR="006255C5" w:rsidRPr="00C8695C"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которых</w:t>
      </w:r>
      <w:r w:rsidR="006255C5" w:rsidRPr="00C8695C">
        <w:rPr>
          <w:rFonts w:ascii="Times New Roman" w:hAnsi="Times New Roman"/>
          <w:b/>
          <w:sz w:val="28"/>
          <w:szCs w:val="28"/>
        </w:rPr>
        <w:t>,</w:t>
      </w:r>
      <w:r w:rsidRPr="00C8695C">
        <w:rPr>
          <w:rFonts w:ascii="Times New Roman" w:hAnsi="Times New Roman"/>
          <w:b/>
          <w:sz w:val="28"/>
          <w:szCs w:val="28"/>
        </w:rPr>
        <w:t xml:space="preserve"> направлена подпрограмма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</w:t>
      </w:r>
      <w:r w:rsidR="007F56B6" w:rsidRPr="00C8695C">
        <w:rPr>
          <w:rFonts w:ascii="Times New Roman" w:hAnsi="Times New Roman"/>
          <w:sz w:val="28"/>
          <w:szCs w:val="28"/>
        </w:rPr>
        <w:t>7</w:t>
      </w:r>
      <w:r w:rsidRPr="00C8695C">
        <w:rPr>
          <w:rFonts w:ascii="Times New Roman" w:hAnsi="Times New Roman"/>
          <w:sz w:val="28"/>
          <w:szCs w:val="28"/>
        </w:rPr>
        <w:t xml:space="preserve"> год.</w:t>
      </w:r>
    </w:p>
    <w:p w:rsidR="007F56B6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В 201</w:t>
      </w:r>
      <w:r w:rsidR="007F56B6" w:rsidRPr="00C8695C">
        <w:rPr>
          <w:rFonts w:ascii="Times New Roman" w:hAnsi="Times New Roman"/>
          <w:sz w:val="28"/>
          <w:szCs w:val="28"/>
        </w:rPr>
        <w:t>7</w:t>
      </w:r>
      <w:r w:rsidRPr="00C8695C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7F56B6" w:rsidRPr="00C8695C">
        <w:rPr>
          <w:rFonts w:ascii="Times New Roman" w:hAnsi="Times New Roman"/>
          <w:sz w:val="28"/>
          <w:szCs w:val="28"/>
        </w:rPr>
        <w:t>сельских поселений 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7F56B6" w:rsidRPr="00C8695C">
        <w:rPr>
          <w:rFonts w:ascii="Times New Roman" w:hAnsi="Times New Roman"/>
          <w:sz w:val="28"/>
          <w:szCs w:val="28"/>
        </w:rPr>
        <w:t>насчитыва</w:t>
      </w:r>
      <w:r w:rsidR="00661865" w:rsidRPr="00C8695C">
        <w:rPr>
          <w:rFonts w:ascii="Times New Roman" w:hAnsi="Times New Roman"/>
          <w:sz w:val="28"/>
          <w:szCs w:val="28"/>
        </w:rPr>
        <w:t>лось</w:t>
      </w:r>
      <w:r w:rsidR="007F56B6" w:rsidRPr="00C8695C">
        <w:rPr>
          <w:rFonts w:ascii="Times New Roman" w:hAnsi="Times New Roman"/>
          <w:sz w:val="28"/>
          <w:szCs w:val="28"/>
        </w:rPr>
        <w:t xml:space="preserve"> 55</w:t>
      </w:r>
      <w:r w:rsidRPr="00C8695C">
        <w:rPr>
          <w:rFonts w:ascii="Times New Roman" w:hAnsi="Times New Roman"/>
          <w:sz w:val="28"/>
          <w:szCs w:val="28"/>
        </w:rPr>
        <w:t xml:space="preserve"> источников централизованного водоснабжения</w:t>
      </w:r>
      <w:r w:rsidR="007F56B6" w:rsidRPr="00C8695C">
        <w:rPr>
          <w:rFonts w:ascii="Times New Roman" w:hAnsi="Times New Roman"/>
          <w:sz w:val="28"/>
          <w:szCs w:val="28"/>
        </w:rPr>
        <w:t xml:space="preserve"> с водозабором из подземных источников. 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Неудовлетворительное качество водопроводной питьевой воды по санитарно-химическим показателям характерно для </w:t>
      </w:r>
      <w:r w:rsidR="00016FE9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1448D1" w:rsidRPr="00C8695C" w:rsidRDefault="004E41F7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Доля </w:t>
      </w:r>
      <w:r w:rsidR="00016FE9" w:rsidRPr="00C8695C">
        <w:rPr>
          <w:rFonts w:ascii="Times New Roman" w:hAnsi="Times New Roman"/>
          <w:sz w:val="28"/>
          <w:szCs w:val="28"/>
        </w:rPr>
        <w:t xml:space="preserve">сельского </w:t>
      </w:r>
      <w:r w:rsidR="001448D1"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016FE9" w:rsidRPr="00C8695C">
        <w:rPr>
          <w:rFonts w:ascii="Times New Roman" w:hAnsi="Times New Roman"/>
          <w:sz w:val="28"/>
          <w:szCs w:val="28"/>
        </w:rPr>
        <w:t>Собинского района</w:t>
      </w:r>
      <w:r w:rsidR="001448D1" w:rsidRPr="00C8695C">
        <w:rPr>
          <w:rFonts w:ascii="Times New Roman" w:hAnsi="Times New Roman"/>
          <w:sz w:val="28"/>
          <w:szCs w:val="28"/>
        </w:rPr>
        <w:t>, обеспеченного холодным централизованным водоснабжением в 201</w:t>
      </w:r>
      <w:r w:rsidR="00016FE9" w:rsidRPr="00C8695C">
        <w:rPr>
          <w:rFonts w:ascii="Times New Roman" w:hAnsi="Times New Roman"/>
          <w:sz w:val="28"/>
          <w:szCs w:val="28"/>
        </w:rPr>
        <w:t>7</w:t>
      </w:r>
      <w:r w:rsidR="001448D1" w:rsidRPr="00C8695C">
        <w:rPr>
          <w:rFonts w:ascii="Times New Roman" w:hAnsi="Times New Roman"/>
          <w:sz w:val="28"/>
          <w:szCs w:val="28"/>
        </w:rPr>
        <w:t xml:space="preserve"> году составляла </w:t>
      </w:r>
      <w:r w:rsidRPr="00C8695C">
        <w:rPr>
          <w:rFonts w:ascii="Times New Roman" w:hAnsi="Times New Roman"/>
          <w:sz w:val="28"/>
          <w:szCs w:val="28"/>
        </w:rPr>
        <w:t xml:space="preserve">69,3%, водоотведением </w:t>
      </w:r>
      <w:r w:rsidR="0086147D" w:rsidRPr="00C8695C">
        <w:rPr>
          <w:rFonts w:ascii="Times New Roman" w:hAnsi="Times New Roman"/>
          <w:sz w:val="28"/>
          <w:szCs w:val="28"/>
        </w:rPr>
        <w:t>43,1%</w:t>
      </w:r>
      <w:r w:rsidR="00C237D4" w:rsidRPr="00C8695C">
        <w:rPr>
          <w:rFonts w:ascii="Times New Roman" w:hAnsi="Times New Roman"/>
          <w:sz w:val="28"/>
          <w:szCs w:val="28"/>
        </w:rPr>
        <w:t xml:space="preserve"> от общей численности </w:t>
      </w:r>
      <w:r w:rsidR="0086147D" w:rsidRPr="00C8695C">
        <w:rPr>
          <w:rFonts w:ascii="Times New Roman" w:hAnsi="Times New Roman"/>
          <w:sz w:val="28"/>
          <w:szCs w:val="28"/>
        </w:rPr>
        <w:t xml:space="preserve"> сельского населения</w:t>
      </w:r>
      <w:r w:rsidR="001448D1"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водоснабжению, а также развития </w:t>
      </w:r>
      <w:proofErr w:type="spellStart"/>
      <w:r w:rsidRPr="00C8695C">
        <w:rPr>
          <w:rFonts w:ascii="Times New Roman" w:hAnsi="Times New Roman"/>
          <w:sz w:val="28"/>
          <w:szCs w:val="28"/>
        </w:rPr>
        <w:t>водо</w:t>
      </w:r>
      <w:r w:rsidR="0086147D" w:rsidRPr="00C8695C">
        <w:rPr>
          <w:rFonts w:ascii="Times New Roman" w:hAnsi="Times New Roman"/>
          <w:sz w:val="28"/>
          <w:szCs w:val="28"/>
        </w:rPr>
        <w:t>канализационного</w:t>
      </w:r>
      <w:proofErr w:type="spellEnd"/>
      <w:r w:rsidR="0086147D" w:rsidRPr="00C8695C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 xml:space="preserve">хозяйства в </w:t>
      </w:r>
      <w:r w:rsidR="0086147D" w:rsidRPr="00C8695C">
        <w:rPr>
          <w:rFonts w:ascii="Times New Roman" w:hAnsi="Times New Roman"/>
          <w:sz w:val="28"/>
          <w:szCs w:val="28"/>
        </w:rPr>
        <w:t>Собинском районе</w:t>
      </w:r>
      <w:r w:rsidRPr="00C8695C">
        <w:rPr>
          <w:rFonts w:ascii="Times New Roman" w:hAnsi="Times New Roman"/>
          <w:sz w:val="28"/>
          <w:szCs w:val="28"/>
        </w:rPr>
        <w:t xml:space="preserve"> можно выделить ряд вопросов, требующих незамедлительного решения: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</w:t>
      </w:r>
      <w:r w:rsidR="0086147D" w:rsidRPr="00C8695C">
        <w:rPr>
          <w:rFonts w:ascii="Times New Roman" w:hAnsi="Times New Roman"/>
          <w:sz w:val="28"/>
          <w:szCs w:val="28"/>
        </w:rPr>
        <w:t xml:space="preserve"> и 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в том числе сетей;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технологическая сложность в осуществлении подготовки и подачи воды соответствующего качества жителям ряда 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исключительно плохое состояние сооружений водоснабжения </w:t>
      </w:r>
      <w:r w:rsidR="0086147D" w:rsidRPr="00C8695C">
        <w:rPr>
          <w:rFonts w:ascii="Times New Roman" w:hAnsi="Times New Roman"/>
          <w:sz w:val="28"/>
          <w:szCs w:val="28"/>
        </w:rPr>
        <w:t xml:space="preserve">и водоотведения </w:t>
      </w:r>
      <w:r w:rsidRPr="00C8695C">
        <w:rPr>
          <w:rFonts w:ascii="Times New Roman" w:hAnsi="Times New Roman"/>
          <w:sz w:val="28"/>
          <w:szCs w:val="28"/>
        </w:rPr>
        <w:t xml:space="preserve">в ряде 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степень износа которых составляет более 70 процентов;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увеличение числа аварий на водопроводных сетях вследствие их </w:t>
      </w:r>
      <w:r w:rsidR="0086147D" w:rsidRPr="00C8695C">
        <w:rPr>
          <w:rFonts w:ascii="Times New Roman" w:hAnsi="Times New Roman"/>
          <w:sz w:val="28"/>
          <w:szCs w:val="28"/>
        </w:rPr>
        <w:t xml:space="preserve">морального и физического </w:t>
      </w:r>
      <w:r w:rsidRPr="00C8695C">
        <w:rPr>
          <w:rFonts w:ascii="Times New Roman" w:hAnsi="Times New Roman"/>
          <w:sz w:val="28"/>
          <w:szCs w:val="28"/>
        </w:rPr>
        <w:t>износа;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</w:t>
      </w:r>
      <w:r w:rsidR="0086147D" w:rsidRPr="00C8695C">
        <w:rPr>
          <w:rFonts w:ascii="Times New Roman" w:hAnsi="Times New Roman"/>
          <w:sz w:val="28"/>
          <w:szCs w:val="28"/>
        </w:rPr>
        <w:t xml:space="preserve"> водоотведения,</w:t>
      </w:r>
      <w:r w:rsidRPr="00C8695C">
        <w:rPr>
          <w:rFonts w:ascii="Times New Roman" w:hAnsi="Times New Roman"/>
          <w:sz w:val="28"/>
          <w:szCs w:val="28"/>
        </w:rPr>
        <w:t xml:space="preserve"> восстановление дебита водозаборных скважин, направленных на обеспечение надёжности их работы;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86147D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Протяжённость сетей систем водоснабжения </w:t>
      </w:r>
      <w:r w:rsidR="0086147D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составляет </w:t>
      </w:r>
      <w:r w:rsidR="0086147D" w:rsidRPr="00C8695C">
        <w:rPr>
          <w:rFonts w:ascii="Times New Roman" w:hAnsi="Times New Roman"/>
          <w:sz w:val="28"/>
          <w:szCs w:val="28"/>
        </w:rPr>
        <w:t>116,45</w:t>
      </w:r>
      <w:r w:rsidRPr="00C8695C">
        <w:rPr>
          <w:rFonts w:ascii="Times New Roman" w:hAnsi="Times New Roman"/>
          <w:sz w:val="28"/>
          <w:szCs w:val="28"/>
        </w:rPr>
        <w:t xml:space="preserve"> км, из них </w:t>
      </w:r>
      <w:r w:rsidR="0086147D" w:rsidRPr="00C8695C">
        <w:rPr>
          <w:rFonts w:ascii="Times New Roman" w:hAnsi="Times New Roman"/>
          <w:sz w:val="28"/>
          <w:szCs w:val="28"/>
        </w:rPr>
        <w:t>27,5</w:t>
      </w:r>
      <w:r w:rsidRPr="00C8695C">
        <w:rPr>
          <w:rFonts w:ascii="Times New Roman" w:hAnsi="Times New Roman"/>
          <w:sz w:val="28"/>
          <w:szCs w:val="28"/>
        </w:rPr>
        <w:t xml:space="preserve"> км (</w:t>
      </w:r>
      <w:r w:rsidR="0086147D" w:rsidRPr="00C8695C">
        <w:rPr>
          <w:rFonts w:ascii="Times New Roman" w:hAnsi="Times New Roman"/>
          <w:sz w:val="28"/>
          <w:szCs w:val="28"/>
        </w:rPr>
        <w:t>23,6</w:t>
      </w:r>
      <w:r w:rsidRPr="00C8695C">
        <w:rPr>
          <w:rFonts w:ascii="Times New Roman" w:hAnsi="Times New Roman"/>
          <w:sz w:val="28"/>
          <w:szCs w:val="28"/>
        </w:rPr>
        <w:t xml:space="preserve"> процента) нуждаются в замене.</w:t>
      </w:r>
      <w:r w:rsidR="0086147D" w:rsidRPr="00C8695C">
        <w:rPr>
          <w:rFonts w:ascii="Times New Roman" w:hAnsi="Times New Roman"/>
          <w:sz w:val="28"/>
          <w:szCs w:val="28"/>
        </w:rPr>
        <w:t xml:space="preserve">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1448D1" w:rsidRPr="00C8695C" w:rsidRDefault="0086147D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</w:t>
      </w:r>
      <w:r w:rsidR="001448D1" w:rsidRPr="00C8695C">
        <w:rPr>
          <w:rFonts w:ascii="Times New Roman" w:hAnsi="Times New Roman"/>
          <w:sz w:val="28"/>
          <w:szCs w:val="28"/>
        </w:rPr>
        <w:t>дной из причин высоких потерь воды</w:t>
      </w:r>
      <w:r w:rsidRPr="00C8695C">
        <w:rPr>
          <w:rFonts w:ascii="Times New Roman" w:hAnsi="Times New Roman"/>
          <w:sz w:val="28"/>
          <w:szCs w:val="28"/>
        </w:rPr>
        <w:t>, износ сетей канализации приводит  к загрязнению окружающей среды.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</w:t>
      </w:r>
      <w:r w:rsidR="003E6B5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</w:t>
      </w:r>
      <w:r w:rsidR="003E6B5D" w:rsidRPr="00C8695C">
        <w:rPr>
          <w:rFonts w:ascii="Times New Roman" w:hAnsi="Times New Roman"/>
          <w:sz w:val="28"/>
          <w:szCs w:val="28"/>
        </w:rPr>
        <w:t xml:space="preserve"> более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8644D0" w:rsidRPr="00C8695C">
        <w:rPr>
          <w:rFonts w:ascii="Times New Roman" w:hAnsi="Times New Roman"/>
          <w:sz w:val="28"/>
          <w:szCs w:val="28"/>
        </w:rPr>
        <w:t>12,0 процентов</w:t>
      </w:r>
      <w:r w:rsidRPr="00C8695C">
        <w:rPr>
          <w:rFonts w:ascii="Times New Roman" w:hAnsi="Times New Roman"/>
          <w:sz w:val="28"/>
          <w:szCs w:val="28"/>
        </w:rPr>
        <w:t xml:space="preserve">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</w:t>
      </w:r>
      <w:r w:rsidR="003E6B5D" w:rsidRPr="00C8695C">
        <w:rPr>
          <w:rFonts w:ascii="Times New Roman" w:hAnsi="Times New Roman"/>
          <w:sz w:val="28"/>
          <w:szCs w:val="28"/>
        </w:rPr>
        <w:t xml:space="preserve"> и водоотведения</w:t>
      </w:r>
      <w:r w:rsidRPr="00C8695C">
        <w:rPr>
          <w:rFonts w:ascii="Times New Roman" w:hAnsi="Times New Roman"/>
          <w:sz w:val="28"/>
          <w:szCs w:val="28"/>
        </w:rPr>
        <w:t xml:space="preserve"> по обеспечению</w:t>
      </w:r>
      <w:r w:rsidR="003E6B5D" w:rsidRPr="00C8695C">
        <w:rPr>
          <w:rFonts w:ascii="Times New Roman" w:hAnsi="Times New Roman"/>
          <w:sz w:val="28"/>
          <w:szCs w:val="28"/>
        </w:rPr>
        <w:t xml:space="preserve"> сельского </w:t>
      </w:r>
      <w:r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3E6B5D" w:rsidRPr="00C8695C">
        <w:rPr>
          <w:rFonts w:ascii="Times New Roman" w:hAnsi="Times New Roman"/>
          <w:sz w:val="28"/>
          <w:szCs w:val="28"/>
        </w:rPr>
        <w:t>Собинского района п</w:t>
      </w:r>
      <w:r w:rsidRPr="00C8695C">
        <w:rPr>
          <w:rFonts w:ascii="Times New Roman" w:hAnsi="Times New Roman"/>
          <w:sz w:val="28"/>
          <w:szCs w:val="28"/>
        </w:rPr>
        <w:t>итьевой водой нормативного качества и в достаточном количестве,</w:t>
      </w:r>
      <w:r w:rsidR="003E6B5D" w:rsidRPr="00C8695C">
        <w:rPr>
          <w:rFonts w:ascii="Times New Roman" w:hAnsi="Times New Roman"/>
          <w:sz w:val="28"/>
          <w:szCs w:val="28"/>
        </w:rPr>
        <w:t xml:space="preserve"> услугами водоотведения</w:t>
      </w:r>
      <w:r w:rsidR="007900EF" w:rsidRPr="00C8695C">
        <w:rPr>
          <w:rFonts w:ascii="Times New Roman" w:hAnsi="Times New Roman"/>
          <w:sz w:val="28"/>
          <w:szCs w:val="28"/>
        </w:rPr>
        <w:t>,</w:t>
      </w:r>
      <w:r w:rsidRPr="00C8695C">
        <w:rPr>
          <w:rFonts w:ascii="Times New Roman" w:hAnsi="Times New Roman"/>
          <w:sz w:val="28"/>
          <w:szCs w:val="28"/>
        </w:rPr>
        <w:t xml:space="preserve"> а также улучшение на данной основе качества жизни населения</w:t>
      </w:r>
      <w:r w:rsidR="003E6B5D" w:rsidRPr="00C8695C">
        <w:rPr>
          <w:rFonts w:ascii="Times New Roman" w:hAnsi="Times New Roman"/>
          <w:sz w:val="28"/>
          <w:szCs w:val="28"/>
        </w:rPr>
        <w:t xml:space="preserve"> района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Целями подпрограммы являются улучшение уровня жизни населения и повышение качества предоставления коммунальн</w:t>
      </w:r>
      <w:r w:rsidR="00541E0A" w:rsidRPr="00C8695C">
        <w:rPr>
          <w:rFonts w:ascii="Times New Roman" w:hAnsi="Times New Roman"/>
          <w:sz w:val="28"/>
          <w:szCs w:val="28"/>
        </w:rPr>
        <w:t>ых</w:t>
      </w:r>
      <w:r w:rsidRPr="00C8695C">
        <w:rPr>
          <w:rFonts w:ascii="Times New Roman" w:hAnsi="Times New Roman"/>
          <w:sz w:val="28"/>
          <w:szCs w:val="28"/>
        </w:rPr>
        <w:t xml:space="preserve"> услуг (водоснабжение</w:t>
      </w:r>
      <w:r w:rsidR="00541E0A" w:rsidRPr="00C8695C">
        <w:rPr>
          <w:rFonts w:ascii="Times New Roman" w:hAnsi="Times New Roman"/>
          <w:sz w:val="28"/>
          <w:szCs w:val="28"/>
        </w:rPr>
        <w:t>, водоотведение</w:t>
      </w:r>
      <w:r w:rsidRPr="00C8695C">
        <w:rPr>
          <w:rFonts w:ascii="Times New Roman" w:hAnsi="Times New Roman"/>
          <w:sz w:val="28"/>
          <w:szCs w:val="28"/>
        </w:rPr>
        <w:t>).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</w:t>
      </w:r>
      <w:r w:rsidR="00541E0A" w:rsidRPr="00C8695C">
        <w:rPr>
          <w:rFonts w:ascii="Times New Roman" w:hAnsi="Times New Roman"/>
          <w:sz w:val="28"/>
          <w:szCs w:val="28"/>
        </w:rPr>
        <w:t xml:space="preserve"> и 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развитие и модернизация систем водоснабжения </w:t>
      </w:r>
      <w:r w:rsidR="00541E0A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541E0A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за счёт строительства и реконструкции систем водоснабжения</w:t>
      </w:r>
      <w:r w:rsidR="00541E0A" w:rsidRPr="00C8695C">
        <w:rPr>
          <w:rFonts w:ascii="Times New Roman" w:hAnsi="Times New Roman"/>
          <w:sz w:val="28"/>
          <w:szCs w:val="28"/>
        </w:rPr>
        <w:t>, водоотведения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</w:t>
      </w:r>
      <w:r w:rsidR="00541E0A" w:rsidRPr="00C8695C">
        <w:rPr>
          <w:rFonts w:ascii="Times New Roman" w:hAnsi="Times New Roman"/>
          <w:sz w:val="28"/>
          <w:szCs w:val="28"/>
        </w:rPr>
        <w:t xml:space="preserve"> и канализационных </w:t>
      </w:r>
      <w:r w:rsidRPr="00C8695C">
        <w:rPr>
          <w:rFonts w:ascii="Times New Roman" w:hAnsi="Times New Roman"/>
          <w:sz w:val="28"/>
          <w:szCs w:val="28"/>
        </w:rPr>
        <w:t xml:space="preserve"> сетей.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Целевым индикатором и показателем подпрограммы является </w:t>
      </w:r>
      <w:r w:rsidR="00412B4F" w:rsidRPr="00C8695C">
        <w:rPr>
          <w:rFonts w:ascii="Times New Roman" w:hAnsi="Times New Roman"/>
          <w:sz w:val="28"/>
          <w:szCs w:val="28"/>
        </w:rPr>
        <w:t>п</w:t>
      </w:r>
      <w:r w:rsidR="00412B4F" w:rsidRPr="00C8695C">
        <w:rPr>
          <w:rFonts w:ascii="Times New Roman" w:hAnsi="Times New Roman" w:cs="Times New Roman"/>
          <w:sz w:val="28"/>
          <w:szCs w:val="28"/>
        </w:rPr>
        <w:t>ротяжённость  реконструированных водопроводных, канализационных сетей</w:t>
      </w:r>
      <w:r w:rsidR="00412B4F" w:rsidRPr="00C8695C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 xml:space="preserve">– </w:t>
      </w:r>
      <w:r w:rsidR="00D05F57" w:rsidRPr="00C8695C">
        <w:rPr>
          <w:rFonts w:ascii="Times New Roman" w:hAnsi="Times New Roman"/>
          <w:sz w:val="28"/>
          <w:szCs w:val="28"/>
        </w:rPr>
        <w:t>2,3</w:t>
      </w:r>
      <w:r w:rsidR="007900EF" w:rsidRPr="00C8695C">
        <w:rPr>
          <w:rFonts w:ascii="Times New Roman" w:hAnsi="Times New Roman"/>
          <w:sz w:val="28"/>
          <w:szCs w:val="28"/>
        </w:rPr>
        <w:t xml:space="preserve"> </w:t>
      </w:r>
      <w:r w:rsidR="00541E0A" w:rsidRPr="00C8695C">
        <w:rPr>
          <w:rFonts w:ascii="Times New Roman" w:hAnsi="Times New Roman"/>
          <w:sz w:val="28"/>
          <w:szCs w:val="28"/>
        </w:rPr>
        <w:t>км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Значения целевых индикаторов подпрограммы представлены в при</w:t>
      </w:r>
      <w:r w:rsidR="00541E0A" w:rsidRPr="00C8695C">
        <w:rPr>
          <w:rFonts w:ascii="Times New Roman" w:hAnsi="Times New Roman"/>
          <w:sz w:val="28"/>
          <w:szCs w:val="28"/>
        </w:rPr>
        <w:t>ложении № 1 к муниципальной</w:t>
      </w:r>
      <w:r w:rsidRPr="00C8695C">
        <w:rPr>
          <w:rFonts w:ascii="Times New Roman" w:hAnsi="Times New Roman"/>
          <w:sz w:val="28"/>
          <w:szCs w:val="28"/>
        </w:rPr>
        <w:t xml:space="preserve"> программе. 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4B237D" w:rsidRPr="00C8695C">
        <w:rPr>
          <w:rFonts w:ascii="Times New Roman" w:hAnsi="Times New Roman"/>
          <w:sz w:val="28"/>
          <w:szCs w:val="28"/>
        </w:rPr>
        <w:t>9</w:t>
      </w:r>
      <w:r w:rsidRPr="00C8695C">
        <w:rPr>
          <w:rFonts w:ascii="Times New Roman" w:hAnsi="Times New Roman"/>
          <w:sz w:val="28"/>
          <w:szCs w:val="28"/>
        </w:rPr>
        <w:t>-20</w:t>
      </w:r>
      <w:r w:rsidR="004B237D" w:rsidRPr="00C8695C">
        <w:rPr>
          <w:rFonts w:ascii="Times New Roman" w:hAnsi="Times New Roman"/>
          <w:sz w:val="28"/>
          <w:szCs w:val="28"/>
        </w:rPr>
        <w:t>26</w:t>
      </w:r>
      <w:r w:rsidRPr="00C8695C">
        <w:rPr>
          <w:rFonts w:ascii="Times New Roman" w:hAnsi="Times New Roman"/>
          <w:sz w:val="28"/>
          <w:szCs w:val="28"/>
        </w:rPr>
        <w:t xml:space="preserve"> годы.</w:t>
      </w:r>
    </w:p>
    <w:p w:rsidR="00206D10" w:rsidRPr="00C8695C" w:rsidRDefault="00206D10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4. Система мероприятий подпрограммы</w:t>
      </w:r>
    </w:p>
    <w:p w:rsidR="00965880" w:rsidRPr="00C8695C" w:rsidRDefault="00965880" w:rsidP="00E96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5880" w:rsidRPr="00C8695C" w:rsidRDefault="009658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965880" w:rsidRPr="00C8695C" w:rsidRDefault="009658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предприятий и окажет положительное влияние на результат их работы в целом.</w:t>
      </w:r>
    </w:p>
    <w:p w:rsidR="00AC25A0" w:rsidRPr="00C8695C" w:rsidRDefault="00AC25A0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1448D1" w:rsidRPr="00C8695C" w:rsidRDefault="001448D1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48D1" w:rsidRPr="00C8695C" w:rsidRDefault="001448D1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6C17FA" w:rsidRPr="00C8695C" w:rsidRDefault="006C17FA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6C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Объёмы финансирования подпрограммы рассчитаны исходя из </w:t>
      </w:r>
      <w:r w:rsidR="00093F7D" w:rsidRPr="00C8695C">
        <w:rPr>
          <w:rFonts w:ascii="Times New Roman" w:hAnsi="Times New Roman" w:cs="Times New Roman"/>
          <w:sz w:val="28"/>
          <w:szCs w:val="28"/>
        </w:rPr>
        <w:t xml:space="preserve">сметной документации </w:t>
      </w:r>
      <w:r w:rsidRPr="00C8695C">
        <w:rPr>
          <w:rFonts w:ascii="Times New Roman" w:hAnsi="Times New Roman" w:cs="Times New Roman"/>
          <w:sz w:val="28"/>
          <w:szCs w:val="28"/>
        </w:rPr>
        <w:t>на строительство и реконструкцию водопровод</w:t>
      </w:r>
      <w:r w:rsidR="00093F7D" w:rsidRPr="00C8695C">
        <w:rPr>
          <w:rFonts w:ascii="Times New Roman" w:hAnsi="Times New Roman" w:cs="Times New Roman"/>
          <w:sz w:val="28"/>
          <w:szCs w:val="28"/>
        </w:rPr>
        <w:t>ных и канализационных сетей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</w:t>
      </w:r>
      <w:r w:rsidR="00093F7D" w:rsidRPr="00C8695C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1448D1" w:rsidRPr="00C8695C" w:rsidRDefault="001448D1" w:rsidP="006C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1448D1" w:rsidRPr="00C8695C" w:rsidRDefault="001448D1" w:rsidP="006C17FA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lastRenderedPageBreak/>
        <w:t xml:space="preserve">Объём бюджетных ассигнований </w:t>
      </w:r>
      <w:r w:rsidR="006C17FA" w:rsidRPr="00C8695C">
        <w:rPr>
          <w:sz w:val="28"/>
          <w:szCs w:val="28"/>
        </w:rPr>
        <w:t>местного бюджета  Собинского района</w:t>
      </w:r>
      <w:r w:rsidRPr="00C8695C">
        <w:rPr>
          <w:sz w:val="28"/>
          <w:szCs w:val="28"/>
        </w:rPr>
        <w:t xml:space="preserve"> на реализацию подпрограммы устанавливается </w:t>
      </w:r>
      <w:r w:rsidR="006C17FA" w:rsidRPr="00C8695C">
        <w:rPr>
          <w:sz w:val="28"/>
          <w:szCs w:val="28"/>
        </w:rPr>
        <w:t>решением Совета народных депутатов Собинского района об утверждении местного бюджета</w:t>
      </w:r>
      <w:r w:rsidRPr="00C8695C">
        <w:rPr>
          <w:sz w:val="28"/>
          <w:szCs w:val="28"/>
        </w:rPr>
        <w:t xml:space="preserve"> на очередной финансовый год и плановый период.</w:t>
      </w:r>
    </w:p>
    <w:p w:rsidR="006C17FA" w:rsidRPr="00C8695C" w:rsidRDefault="001448D1" w:rsidP="006C17FA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 xml:space="preserve">Объём бюджетных ассигнований </w:t>
      </w:r>
      <w:r w:rsidR="006C17FA" w:rsidRPr="00C8695C">
        <w:rPr>
          <w:sz w:val="28"/>
          <w:szCs w:val="28"/>
        </w:rPr>
        <w:t>местного</w:t>
      </w:r>
      <w:r w:rsidRPr="00C8695C">
        <w:rPr>
          <w:sz w:val="28"/>
          <w:szCs w:val="28"/>
        </w:rPr>
        <w:t xml:space="preserve"> бюджета </w:t>
      </w:r>
      <w:r w:rsidR="006C17FA" w:rsidRPr="00C8695C">
        <w:rPr>
          <w:sz w:val="28"/>
          <w:szCs w:val="28"/>
        </w:rPr>
        <w:t>Собинского района</w:t>
      </w:r>
      <w:r w:rsidRPr="00C8695C">
        <w:rPr>
          <w:sz w:val="28"/>
          <w:szCs w:val="28"/>
        </w:rPr>
        <w:t xml:space="preserve">, предусмотренных на реализацию подпрограммы, подлежит уточнению в течение финансового года в соответствии с внесением изменений </w:t>
      </w:r>
      <w:proofErr w:type="gramStart"/>
      <w:r w:rsidRPr="00C8695C">
        <w:rPr>
          <w:sz w:val="28"/>
          <w:szCs w:val="28"/>
        </w:rPr>
        <w:t xml:space="preserve">в </w:t>
      </w:r>
      <w:r w:rsidR="006C17FA" w:rsidRPr="00C8695C">
        <w:rPr>
          <w:sz w:val="28"/>
          <w:szCs w:val="28"/>
        </w:rPr>
        <w:t>решением</w:t>
      </w:r>
      <w:proofErr w:type="gramEnd"/>
      <w:r w:rsidR="006C17FA" w:rsidRPr="00C8695C">
        <w:rPr>
          <w:sz w:val="28"/>
          <w:szCs w:val="28"/>
        </w:rPr>
        <w:t xml:space="preserve">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B63BCE" w:rsidRPr="00C8695C" w:rsidRDefault="00B63BCE" w:rsidP="006C17FA">
      <w:pPr>
        <w:pStyle w:val="a6"/>
        <w:ind w:firstLine="709"/>
        <w:jc w:val="both"/>
        <w:rPr>
          <w:sz w:val="28"/>
          <w:szCs w:val="28"/>
        </w:rPr>
      </w:pPr>
    </w:p>
    <w:p w:rsidR="00B63BCE" w:rsidRPr="00C8695C" w:rsidRDefault="00B63BCE" w:rsidP="00B6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B63BCE" w:rsidRPr="00C8695C" w:rsidRDefault="00B63BCE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8E2A90" w:rsidRPr="00C8695C" w:rsidRDefault="00B63BCE" w:rsidP="008E2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7</w:t>
      </w:r>
      <w:r w:rsidR="008E2A90" w:rsidRPr="00C8695C">
        <w:rPr>
          <w:rFonts w:ascii="Times New Roman" w:hAnsi="Times New Roman" w:cs="Times New Roman"/>
          <w:b/>
          <w:sz w:val="28"/>
          <w:szCs w:val="28"/>
        </w:rPr>
        <w:t>. Риски реализации Подпрограммы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реализацию мероприятий Под</w:t>
      </w:r>
      <w:r w:rsidR="00F6231E" w:rsidRPr="00C8695C">
        <w:rPr>
          <w:rFonts w:ascii="Times New Roman" w:hAnsi="Times New Roman" w:cs="Times New Roman"/>
          <w:sz w:val="28"/>
          <w:szCs w:val="28"/>
        </w:rPr>
        <w:t>п</w:t>
      </w:r>
      <w:r w:rsidRPr="00C8695C">
        <w:rPr>
          <w:rFonts w:ascii="Times New Roman" w:hAnsi="Times New Roman" w:cs="Times New Roman"/>
          <w:sz w:val="28"/>
          <w:szCs w:val="28"/>
        </w:rPr>
        <w:t>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8E2A90" w:rsidRPr="00C8695C" w:rsidRDefault="008E2A90" w:rsidP="008E2A90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</w:t>
      </w:r>
      <w:r w:rsidR="009D365B" w:rsidRPr="00C8695C">
        <w:rPr>
          <w:sz w:val="28"/>
          <w:szCs w:val="28"/>
        </w:rPr>
        <w:t>одп</w:t>
      </w:r>
      <w:r w:rsidRPr="00C8695C">
        <w:rPr>
          <w:sz w:val="28"/>
          <w:szCs w:val="28"/>
        </w:rPr>
        <w:t>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6B31FC" w:rsidRPr="00C8695C" w:rsidRDefault="006B31FC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AB68F5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. Ожидаемый эффект от реализации мероприятий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Выполнение предлагаемых мероприятий позволит:</w:t>
      </w:r>
    </w:p>
    <w:p w:rsidR="001448D1" w:rsidRPr="00C8695C" w:rsidRDefault="001448D1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730F" w:rsidRPr="00C8695C">
        <w:rPr>
          <w:rFonts w:ascii="Times New Roman" w:hAnsi="Times New Roman" w:cs="Times New Roman"/>
          <w:sz w:val="28"/>
          <w:szCs w:val="28"/>
        </w:rPr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В конечном итоге реализация мероприятий подпрограммы позволит создать наиболее комфортные и безопасные в экологическом отношении условия жизни 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6730F" w:rsidRPr="00C8695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 сохранения здоровья населения района</w:t>
      </w:r>
      <w:r w:rsidRPr="00C8695C">
        <w:rPr>
          <w:rFonts w:ascii="Times New Roman" w:hAnsi="Times New Roman" w:cs="Times New Roman"/>
          <w:sz w:val="28"/>
          <w:szCs w:val="28"/>
        </w:rPr>
        <w:t>. Выполнение мероприятий по строительству систем водоснабжения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позволит существенно улучшить качество </w:t>
      </w:r>
      <w:r w:rsidR="00C6730F" w:rsidRPr="00C8695C">
        <w:rPr>
          <w:rFonts w:ascii="Times New Roman" w:hAnsi="Times New Roman" w:cs="Times New Roman"/>
          <w:sz w:val="28"/>
          <w:szCs w:val="28"/>
        </w:rPr>
        <w:t>предоставляемых услуг населению</w:t>
      </w:r>
      <w:r w:rsidRPr="00C8695C">
        <w:rPr>
          <w:rFonts w:ascii="Times New Roman" w:hAnsi="Times New Roman" w:cs="Times New Roman"/>
          <w:sz w:val="28"/>
          <w:szCs w:val="28"/>
        </w:rPr>
        <w:t xml:space="preserve">, экологическую обстановку на территории </w:t>
      </w:r>
      <w:r w:rsidR="00C6730F" w:rsidRPr="00C8695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>, повысить технологическую и санитарную надёжность централизованных систем водоснабжения, увеличить срок эксплуатации трубопроводов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 за счет обновления фондов</w:t>
      </w:r>
      <w:r w:rsidRPr="00C8695C">
        <w:rPr>
          <w:rFonts w:ascii="Times New Roman" w:hAnsi="Times New Roman" w:cs="Times New Roman"/>
          <w:sz w:val="28"/>
          <w:szCs w:val="28"/>
        </w:rPr>
        <w:t>. Улучшение качества воды приведёт к улучшению качества жизни и здоровья населения.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2F" w:rsidRPr="00C8695C" w:rsidRDefault="00AB68F5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9</w:t>
      </w:r>
      <w:r w:rsidR="00F0282F" w:rsidRPr="00C8695C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подпрограммы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«Чистая вода» </w:t>
      </w:r>
    </w:p>
    <w:p w:rsidR="006855DF" w:rsidRPr="00C8695C" w:rsidRDefault="006855D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F0282F" w:rsidRPr="00C8695C" w:rsidRDefault="00F0282F" w:rsidP="00F0282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F0282F" w:rsidRPr="00C8695C" w:rsidTr="005F2A08">
        <w:tc>
          <w:tcPr>
            <w:tcW w:w="1465" w:type="dxa"/>
            <w:vMerge w:val="restart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Всего</w:t>
            </w:r>
          </w:p>
        </w:tc>
        <w:tc>
          <w:tcPr>
            <w:tcW w:w="6960" w:type="dxa"/>
            <w:gridSpan w:val="8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Плановые показатели по годам</w:t>
            </w:r>
          </w:p>
        </w:tc>
      </w:tr>
      <w:tr w:rsidR="00C170A9" w:rsidRPr="00C8695C" w:rsidTr="005F2A08">
        <w:tc>
          <w:tcPr>
            <w:tcW w:w="1465" w:type="dxa"/>
            <w:vMerge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2019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2020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2021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2022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2023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2024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2025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2026</w:t>
            </w:r>
          </w:p>
        </w:tc>
      </w:tr>
      <w:tr w:rsidR="00C170A9" w:rsidRPr="00C8695C" w:rsidTr="005F2A08">
        <w:tc>
          <w:tcPr>
            <w:tcW w:w="1465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16800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840</w:t>
            </w:r>
            <w:r w:rsidR="004E5507"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840</w:t>
            </w:r>
            <w:r w:rsidR="004E5507"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4E5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</w:tr>
    </w:tbl>
    <w:p w:rsidR="00F0282F" w:rsidRPr="00C8695C" w:rsidRDefault="00F0282F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2F" w:rsidRPr="00C8695C" w:rsidRDefault="00F0282F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Целевые индикаторы подпрограммы определяются на основе данных                 государственного статистического наблюдения, данных </w:t>
      </w:r>
      <w:proofErr w:type="spellStart"/>
      <w:r w:rsidR="00456F96" w:rsidRPr="00C8695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456F96" w:rsidRPr="00C8695C">
        <w:rPr>
          <w:rFonts w:ascii="Times New Roman" w:hAnsi="Times New Roman" w:cs="Times New Roman"/>
          <w:sz w:val="28"/>
          <w:szCs w:val="28"/>
        </w:rPr>
        <w:t xml:space="preserve"> предприятий ЖКХ 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 учётом документов, подтверждающих завершение работ по строительству и реконструкции водопроводных сетей.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Э = [1- (И×Б -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>)/И×Б]×100 %, где: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 – эффективность подпрограммы, %;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И – планируемое значение целевого индикатора, км;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км;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Б =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>/О, где: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</w:t>
      </w:r>
      <w:proofErr w:type="spellStart"/>
      <w:proofErr w:type="gramStart"/>
      <w:r w:rsidRPr="00C8695C">
        <w:rPr>
          <w:rFonts w:ascii="Times New Roman" w:hAnsi="Times New Roman" w:cs="Times New Roman"/>
          <w:sz w:val="28"/>
          <w:szCs w:val="28"/>
        </w:rPr>
        <w:t>водоснабжения,водоотведения</w:t>
      </w:r>
      <w:proofErr w:type="spellEnd"/>
      <w:proofErr w:type="gramEnd"/>
      <w:r w:rsidRPr="00C8695C">
        <w:rPr>
          <w:rFonts w:ascii="Times New Roman" w:hAnsi="Times New Roman" w:cs="Times New Roman"/>
          <w:sz w:val="28"/>
          <w:szCs w:val="28"/>
        </w:rPr>
        <w:t xml:space="preserve">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реализации мероприятий подпрограммы по строительству и реконструкции водопроводных, </w:t>
      </w:r>
      <w:proofErr w:type="gramStart"/>
      <w:r w:rsidRPr="00C8695C">
        <w:rPr>
          <w:rFonts w:ascii="Times New Roman" w:hAnsi="Times New Roman" w:cs="Times New Roman"/>
          <w:sz w:val="28"/>
          <w:szCs w:val="28"/>
        </w:rPr>
        <w:t>канализационных  сетей</w:t>
      </w:r>
      <w:proofErr w:type="gramEnd"/>
      <w:r w:rsidRPr="00C8695C">
        <w:rPr>
          <w:rFonts w:ascii="Times New Roman" w:hAnsi="Times New Roman" w:cs="Times New Roman"/>
          <w:sz w:val="28"/>
          <w:szCs w:val="28"/>
        </w:rPr>
        <w:t xml:space="preserve"> за отчётный период приведены в таблице.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5182"/>
      </w:tblGrid>
      <w:tr w:rsidR="00F0282F" w:rsidRPr="00C8695C" w:rsidTr="005F2A08">
        <w:trPr>
          <w:jc w:val="center"/>
        </w:trPr>
        <w:tc>
          <w:tcPr>
            <w:tcW w:w="4928" w:type="dxa"/>
            <w:vAlign w:val="center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F0282F" w:rsidRPr="00C8695C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Высокоэффективно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Умеренно эффективно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</w:tbl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AB68F5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10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. Организация управления подпрограммой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21">
        <w:r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</w:t>
      </w:r>
      <w:r w:rsidRPr="00C8695C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Собинского района  и методических указаний по разработке и реализации муниципальных программ Собинского района».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D03A08" w:rsidRPr="00C8695C" w:rsidRDefault="00D03A08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D03A08" w:rsidRPr="00C8695C" w:rsidRDefault="00D03A08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EF1" w:rsidRPr="00C8695C" w:rsidRDefault="00211EF1" w:rsidP="002C08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BE" w:rsidRPr="00C8695C" w:rsidRDefault="002C08BE" w:rsidP="002C08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2C08BE" w:rsidRPr="00C8695C" w:rsidRDefault="002C08BE" w:rsidP="002C08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инфраструктуры»</w:t>
      </w:r>
    </w:p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рограмма «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 –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рограмма)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22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4043EF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2C08BE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2C08BE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hyperlink r:id="rId23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C8695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– улучшение уровня жизни населения, о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беспечение населения 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качественными услугами теплоснабжения, водоснабжения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водоотведени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соответствующими  требованиями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средств 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водопроводно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>-канализационного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обеспечение необходимой технологической надёжности систем 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>теплоснабжения, водоснабжения</w:t>
            </w:r>
            <w:r w:rsidR="007D6E88" w:rsidRPr="00C86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строительства и реконструкции систем водоснабжения, водоотведения и очистки сточных вод;</w:t>
            </w:r>
          </w:p>
          <w:p w:rsidR="002C08BE" w:rsidRPr="00C8695C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и модернизация систем </w:t>
            </w:r>
            <w:r w:rsidR="00E61B8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36FC1" w:rsidRPr="00C8695C" w:rsidRDefault="00736FC1" w:rsidP="00736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– протяженность </w:t>
            </w:r>
            <w:r w:rsidR="00205F3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отремонтированных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сетей;</w:t>
            </w:r>
          </w:p>
          <w:p w:rsidR="00736FC1" w:rsidRPr="00C8695C" w:rsidRDefault="00736FC1" w:rsidP="00736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инфраструктуры;</w:t>
            </w:r>
          </w:p>
          <w:p w:rsidR="002C08BE" w:rsidRPr="00C8695C" w:rsidRDefault="00736FC1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–снижение доли инженер</w:t>
            </w:r>
            <w:r w:rsidR="00A94B0D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ных сетей, нуждающихся в замен</w:t>
            </w:r>
            <w:r w:rsidR="008B0969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  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6B31FC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573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9 150,0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</w:t>
            </w:r>
            <w:r w:rsidR="000D19B2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B2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3 050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</w:t>
            </w:r>
            <w:r w:rsidR="00424573" w:rsidRPr="00C8695C">
              <w:rPr>
                <w:rFonts w:ascii="Times New Roman" w:hAnsi="Times New Roman" w:cs="Times New Roman"/>
                <w:sz w:val="28"/>
                <w:szCs w:val="28"/>
              </w:rPr>
              <w:t>3 050,0</w:t>
            </w:r>
            <w:r w:rsidR="00D66A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</w:t>
            </w:r>
            <w:r w:rsidR="00424573" w:rsidRPr="00C8695C">
              <w:rPr>
                <w:rFonts w:ascii="Times New Roman" w:hAnsi="Times New Roman" w:cs="Times New Roman"/>
                <w:sz w:val="28"/>
                <w:szCs w:val="28"/>
              </w:rPr>
              <w:t>3 050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2025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2 000,0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2C08BE" w:rsidRPr="00C8695C" w:rsidRDefault="002C08BE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2026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214D" w:rsidRPr="00C8695C" w:rsidRDefault="0013214D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61,0%;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15,5%;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15,3%.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8BE" w:rsidRPr="00C8695C" w:rsidRDefault="002C08BE" w:rsidP="002C08BE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1448D1" w:rsidRPr="00C8695C" w:rsidRDefault="001448D1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1448D1" w:rsidRPr="00C8695C" w:rsidRDefault="001448D1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направлена подпрограмма</w:t>
      </w:r>
    </w:p>
    <w:p w:rsidR="004C4E36" w:rsidRPr="00C8695C" w:rsidRDefault="004C4E36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4E36" w:rsidRPr="00C8695C" w:rsidRDefault="004C4E36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eastAsia="Calibri" w:hAnsi="Times New Roman" w:cs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lastRenderedPageBreak/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Подпрограмма включает в себя комплекс мероприятий, повышающих надёжность функционирования теплоэнергетического комплекса, </w:t>
      </w:r>
      <w:proofErr w:type="spellStart"/>
      <w:r w:rsidR="00A718EA" w:rsidRPr="00C8695C">
        <w:rPr>
          <w:rFonts w:ascii="Times New Roman" w:hAnsi="Times New Roman" w:cs="Times New Roman"/>
          <w:sz w:val="28"/>
          <w:szCs w:val="28"/>
        </w:rPr>
        <w:t>водоканализационного</w:t>
      </w:r>
      <w:proofErr w:type="spellEnd"/>
      <w:r w:rsidR="00A718EA" w:rsidRPr="00C8695C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Pr="00C8695C">
        <w:rPr>
          <w:rFonts w:ascii="Times New Roman" w:hAnsi="Times New Roman" w:cs="Times New Roman"/>
          <w:sz w:val="28"/>
          <w:szCs w:val="28"/>
        </w:rPr>
        <w:t xml:space="preserve"> обеспечивающих комфортные и безопасные условия проживания людей</w:t>
      </w:r>
      <w:r w:rsidR="00A718EA" w:rsidRPr="00C8695C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851176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При анализе результатов теплоснабжающей деятельности </w:t>
      </w:r>
      <w:r w:rsidR="004C4E36" w:rsidRPr="00C8695C">
        <w:rPr>
          <w:rFonts w:ascii="Times New Roman" w:hAnsi="Times New Roman" w:cs="Times New Roman"/>
          <w:sz w:val="28"/>
          <w:szCs w:val="28"/>
        </w:rPr>
        <w:t xml:space="preserve">предприятий района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практически все </w:t>
      </w:r>
      <w:r w:rsidR="004C4E36" w:rsidRPr="00C8695C">
        <w:rPr>
          <w:rFonts w:ascii="Times New Roman" w:hAnsi="Times New Roman" w:cs="Times New Roman"/>
          <w:sz w:val="28"/>
          <w:szCs w:val="28"/>
        </w:rPr>
        <w:t xml:space="preserve"> котельные и более 25% тепловых сетей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нуждаются в модернизации. </w:t>
      </w:r>
      <w:r w:rsidR="004C4E36" w:rsidRPr="00C8695C">
        <w:rPr>
          <w:rFonts w:ascii="Times New Roman" w:hAnsi="Times New Roman" w:cs="Times New Roman"/>
          <w:sz w:val="28"/>
          <w:szCs w:val="28"/>
        </w:rPr>
        <w:t xml:space="preserve">Потери тепла в сетях составляют более 24 %. </w:t>
      </w:r>
      <w:r w:rsidR="00851176" w:rsidRPr="00C8695C">
        <w:rPr>
          <w:rFonts w:ascii="Times New Roman" w:hAnsi="Times New Roman" w:cs="Times New Roman"/>
          <w:sz w:val="28"/>
          <w:szCs w:val="28"/>
        </w:rPr>
        <w:t>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значительный износ оборудования в </w:t>
      </w:r>
      <w:r w:rsidR="00851176" w:rsidRPr="00C8695C">
        <w:rPr>
          <w:rFonts w:ascii="Times New Roman" w:hAnsi="Times New Roman" w:cs="Times New Roman"/>
          <w:sz w:val="28"/>
          <w:szCs w:val="28"/>
        </w:rPr>
        <w:t xml:space="preserve">системах теплоснабжения, </w:t>
      </w:r>
      <w:r w:rsidR="00851176" w:rsidRPr="00C8695C">
        <w:rPr>
          <w:rFonts w:ascii="Times New Roman" w:hAnsi="Times New Roman" w:cs="Times New Roman"/>
          <w:sz w:val="28"/>
          <w:szCs w:val="28"/>
        </w:rPr>
        <w:lastRenderedPageBreak/>
        <w:t>водоснабжения</w:t>
      </w:r>
      <w:r w:rsidRPr="00C8695C">
        <w:rPr>
          <w:rFonts w:ascii="Times New Roman" w:hAnsi="Times New Roman" w:cs="Times New Roman"/>
          <w:sz w:val="28"/>
          <w:szCs w:val="28"/>
        </w:rPr>
        <w:t>;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использование в качестве топлива для производства тепловой энергии </w:t>
      </w:r>
      <w:r w:rsidR="00851176" w:rsidRPr="00C8695C">
        <w:rPr>
          <w:rFonts w:ascii="Times New Roman" w:hAnsi="Times New Roman" w:cs="Times New Roman"/>
          <w:sz w:val="28"/>
          <w:szCs w:val="28"/>
        </w:rPr>
        <w:t>твердого топлива (уголь, дрова)</w:t>
      </w:r>
      <w:r w:rsidRPr="00C8695C">
        <w:rPr>
          <w:rFonts w:ascii="Times New Roman" w:hAnsi="Times New Roman" w:cs="Times New Roman"/>
          <w:sz w:val="28"/>
          <w:szCs w:val="28"/>
        </w:rPr>
        <w:t xml:space="preserve">. Себестоимость 1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гигакалории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тепловой энергии, вырабатываемой на </w:t>
      </w:r>
      <w:r w:rsidR="00851176" w:rsidRPr="00C8695C">
        <w:rPr>
          <w:rFonts w:ascii="Times New Roman" w:hAnsi="Times New Roman" w:cs="Times New Roman"/>
          <w:sz w:val="28"/>
          <w:szCs w:val="28"/>
        </w:rPr>
        <w:t>твердом топливе</w:t>
      </w:r>
      <w:r w:rsidRPr="00C8695C">
        <w:rPr>
          <w:rFonts w:ascii="Times New Roman" w:hAnsi="Times New Roman" w:cs="Times New Roman"/>
          <w:sz w:val="28"/>
          <w:szCs w:val="28"/>
        </w:rPr>
        <w:t xml:space="preserve">, в два раза выше себестоимости 1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гигакалории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тепловой энергии, вырабатываемой на газе.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Учитывая кризисное состояние объектов теплоснабжения,</w:t>
      </w:r>
      <w:r w:rsidR="00C12526" w:rsidRPr="00C8695C">
        <w:rPr>
          <w:rFonts w:ascii="Times New Roman" w:hAnsi="Times New Roman" w:cs="Times New Roman"/>
          <w:sz w:val="28"/>
          <w:szCs w:val="28"/>
        </w:rPr>
        <w:t xml:space="preserve"> </w:t>
      </w:r>
      <w:r w:rsidR="00851176" w:rsidRPr="00C8695C">
        <w:rPr>
          <w:rFonts w:ascii="Times New Roman" w:hAnsi="Times New Roman" w:cs="Times New Roman"/>
          <w:sz w:val="28"/>
          <w:szCs w:val="28"/>
        </w:rPr>
        <w:t>водоснабжения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BD6E3D" w:rsidRPr="00C8695C" w:rsidRDefault="00BD6E3D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BB59F4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Цели, задачи и целевые индикаторы подпрограммы</w:t>
      </w:r>
    </w:p>
    <w:p w:rsidR="00BB59F4" w:rsidRPr="00C8695C" w:rsidRDefault="00BB59F4" w:rsidP="00BB59F4">
      <w:pPr>
        <w:pStyle w:val="af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</w:t>
      </w:r>
      <w:r w:rsidR="00BB59F4" w:rsidRPr="00C8695C">
        <w:rPr>
          <w:rFonts w:ascii="Times New Roman" w:hAnsi="Times New Roman" w:cs="Times New Roman"/>
          <w:sz w:val="28"/>
          <w:szCs w:val="28"/>
        </w:rPr>
        <w:t>ых</w:t>
      </w:r>
      <w:r w:rsidRPr="00C8695C">
        <w:rPr>
          <w:rFonts w:ascii="Times New Roman" w:hAnsi="Times New Roman" w:cs="Times New Roman"/>
          <w:sz w:val="28"/>
          <w:szCs w:val="28"/>
        </w:rPr>
        <w:t xml:space="preserve"> услуг (теплоснабжение</w:t>
      </w:r>
      <w:r w:rsidR="00BB59F4" w:rsidRPr="00C8695C">
        <w:rPr>
          <w:rFonts w:ascii="Times New Roman" w:hAnsi="Times New Roman" w:cs="Times New Roman"/>
          <w:sz w:val="28"/>
          <w:szCs w:val="28"/>
        </w:rPr>
        <w:t>, водоснабжение</w:t>
      </w:r>
      <w:r w:rsidRPr="00C8695C">
        <w:rPr>
          <w:rFonts w:ascii="Times New Roman" w:hAnsi="Times New Roman" w:cs="Times New Roman"/>
          <w:sz w:val="28"/>
          <w:szCs w:val="28"/>
        </w:rPr>
        <w:t xml:space="preserve">) за счёт строительства и реконструкции </w:t>
      </w:r>
      <w:r w:rsidR="00BC5DA4" w:rsidRPr="00C8695C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C8695C">
        <w:rPr>
          <w:rFonts w:ascii="Times New Roman" w:hAnsi="Times New Roman" w:cs="Times New Roman"/>
          <w:sz w:val="28"/>
          <w:szCs w:val="28"/>
        </w:rPr>
        <w:t>систем.</w:t>
      </w:r>
    </w:p>
    <w:p w:rsidR="001448D1" w:rsidRPr="00C8695C" w:rsidRDefault="001448D1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Задачами подпрограммы по достижению поставленной цели являются строительство и </w:t>
      </w:r>
      <w:proofErr w:type="gramStart"/>
      <w:r w:rsidRPr="00C8695C">
        <w:rPr>
          <w:rFonts w:ascii="Times New Roman" w:hAnsi="Times New Roman" w:cs="Times New Roman"/>
          <w:sz w:val="28"/>
          <w:szCs w:val="28"/>
        </w:rPr>
        <w:t>модернизация  локальных</w:t>
      </w:r>
      <w:proofErr w:type="gramEnd"/>
      <w:r w:rsidRPr="00C8695C">
        <w:rPr>
          <w:rFonts w:ascii="Times New Roman" w:hAnsi="Times New Roman" w:cs="Times New Roman"/>
          <w:sz w:val="28"/>
          <w:szCs w:val="28"/>
        </w:rPr>
        <w:t xml:space="preserve"> газовых котельных, в том числе путём перевода системы централизованного отопления на систему </w:t>
      </w:r>
      <w:r w:rsidR="00BC5DA4" w:rsidRPr="00C8695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газового отопления для объектов социальной сферы и жилого фонда; ремонт тепловых </w:t>
      </w:r>
      <w:r w:rsidR="00BC5DA4" w:rsidRPr="00C8695C">
        <w:rPr>
          <w:rFonts w:ascii="Times New Roman" w:hAnsi="Times New Roman" w:cs="Times New Roman"/>
          <w:sz w:val="28"/>
          <w:szCs w:val="28"/>
        </w:rPr>
        <w:t>, водопроводных, канализационных сетей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1448D1" w:rsidRPr="00C8695C" w:rsidRDefault="001448D1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подпрограммы представлены в приложении № 1 к </w:t>
      </w:r>
      <w:r w:rsidR="00BC5DA4" w:rsidRPr="00C869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 w:cs="Times New Roman"/>
          <w:sz w:val="28"/>
          <w:szCs w:val="28"/>
        </w:rPr>
        <w:t xml:space="preserve">программе. </w:t>
      </w:r>
    </w:p>
    <w:p w:rsidR="001448D1" w:rsidRPr="00C8695C" w:rsidRDefault="001448D1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1448D1" w:rsidRPr="00C8695C" w:rsidRDefault="001448D1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3. Срок  реализации подпрограммы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подпрограммы – 201</w:t>
      </w:r>
      <w:r w:rsidR="00307DEA" w:rsidRPr="00C8695C">
        <w:rPr>
          <w:rFonts w:ascii="Times New Roman" w:hAnsi="Times New Roman" w:cs="Times New Roman"/>
          <w:sz w:val="28"/>
          <w:szCs w:val="28"/>
        </w:rPr>
        <w:t>9</w:t>
      </w:r>
      <w:r w:rsidRPr="00C8695C">
        <w:rPr>
          <w:rFonts w:ascii="Times New Roman" w:hAnsi="Times New Roman" w:cs="Times New Roman"/>
          <w:sz w:val="28"/>
          <w:szCs w:val="28"/>
        </w:rPr>
        <w:t>-20</w:t>
      </w:r>
      <w:r w:rsidR="00307DEA" w:rsidRPr="00C8695C">
        <w:rPr>
          <w:rFonts w:ascii="Times New Roman" w:hAnsi="Times New Roman" w:cs="Times New Roman"/>
          <w:sz w:val="28"/>
          <w:szCs w:val="28"/>
        </w:rPr>
        <w:t>26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4. Система мероприятий  подпрограммы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</w:t>
      </w:r>
      <w:r w:rsidR="00307DEA" w:rsidRPr="00C8695C"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C869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07DEA" w:rsidRPr="00C8695C">
        <w:rPr>
          <w:rFonts w:ascii="Times New Roman" w:hAnsi="Times New Roman" w:cs="Times New Roman"/>
          <w:sz w:val="28"/>
          <w:szCs w:val="28"/>
        </w:rPr>
        <w:t>сельских поселений 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за счёт строительства и реконструкции </w:t>
      </w:r>
      <w:r w:rsidR="00307DEA" w:rsidRPr="00C8695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8695C">
        <w:rPr>
          <w:rFonts w:ascii="Times New Roman" w:hAnsi="Times New Roman" w:cs="Times New Roman"/>
          <w:sz w:val="28"/>
          <w:szCs w:val="28"/>
        </w:rPr>
        <w:t>систем.</w:t>
      </w:r>
    </w:p>
    <w:p w:rsidR="00307DEA" w:rsidRPr="00C8695C" w:rsidRDefault="00307DEA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307DEA" w:rsidRPr="00C8695C" w:rsidRDefault="00307DEA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предприятий и окажет положительное влияние на результат их работы в целом.</w:t>
      </w:r>
    </w:p>
    <w:p w:rsidR="00307DEA" w:rsidRPr="00C8695C" w:rsidRDefault="00307DEA" w:rsidP="0030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 xml:space="preserve">Система мероприятий подпрограммы представлена в приложении № </w:t>
      </w:r>
      <w:r w:rsidR="008C3726" w:rsidRPr="00C8695C">
        <w:rPr>
          <w:rFonts w:ascii="Times New Roman" w:hAnsi="Times New Roman" w:cs="Times New Roman"/>
          <w:sz w:val="28"/>
          <w:szCs w:val="28"/>
        </w:rPr>
        <w:t>2</w:t>
      </w:r>
      <w:r w:rsidRPr="00C8695C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="00BD6E3D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A368C" w:rsidRPr="00C8695C" w:rsidRDefault="00BA368C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448D1" w:rsidRPr="00C8695C" w:rsidRDefault="001448D1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Объём финансирования подпрограммы представлен в приложении № 3 к </w:t>
      </w:r>
      <w:r w:rsidR="00BD6E3D" w:rsidRPr="00C8695C">
        <w:rPr>
          <w:rFonts w:ascii="Times New Roman" w:hAnsi="Times New Roman" w:cs="Times New Roman"/>
          <w:sz w:val="28"/>
          <w:szCs w:val="28"/>
        </w:rPr>
        <w:t>муниципальн</w:t>
      </w:r>
      <w:r w:rsidRPr="00C8695C">
        <w:rPr>
          <w:rFonts w:ascii="Times New Roman" w:hAnsi="Times New Roman" w:cs="Times New Roman"/>
          <w:sz w:val="28"/>
          <w:szCs w:val="28"/>
        </w:rPr>
        <w:t>ой программе.</w:t>
      </w:r>
    </w:p>
    <w:p w:rsidR="00D62EBB" w:rsidRPr="00C8695C" w:rsidRDefault="00D62EBB" w:rsidP="00D62EBB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D62EBB" w:rsidRPr="00C8695C" w:rsidRDefault="00D62EBB" w:rsidP="00D62EBB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 xml:space="preserve"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</w:t>
      </w:r>
      <w:proofErr w:type="gramStart"/>
      <w:r w:rsidRPr="00C8695C">
        <w:rPr>
          <w:sz w:val="28"/>
          <w:szCs w:val="28"/>
        </w:rPr>
        <w:t>в решением</w:t>
      </w:r>
      <w:proofErr w:type="gramEnd"/>
      <w:r w:rsidRPr="00C8695C">
        <w:rPr>
          <w:sz w:val="28"/>
          <w:szCs w:val="28"/>
        </w:rPr>
        <w:t xml:space="preserve">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1448D1" w:rsidRPr="00C8695C" w:rsidRDefault="001448D1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F5" w:rsidRPr="00C8695C" w:rsidRDefault="00AB68F5" w:rsidP="00AB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AB68F5" w:rsidRPr="00C8695C" w:rsidRDefault="00AB68F5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D62EBB" w:rsidRPr="00C8695C" w:rsidRDefault="00D62EB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BB" w:rsidRPr="00C8695C" w:rsidRDefault="00D62A5D" w:rsidP="00D62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7</w:t>
      </w:r>
      <w:r w:rsidR="00D62EBB" w:rsidRPr="00C8695C">
        <w:rPr>
          <w:rFonts w:ascii="Times New Roman" w:hAnsi="Times New Roman" w:cs="Times New Roman"/>
          <w:b/>
          <w:sz w:val="28"/>
          <w:szCs w:val="28"/>
        </w:rPr>
        <w:t>. Риски реализации Подпрограммы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 потребовать </w:t>
      </w:r>
      <w:r w:rsidRPr="00C8695C">
        <w:rPr>
          <w:rFonts w:ascii="Times New Roman" w:hAnsi="Times New Roman" w:cs="Times New Roman"/>
          <w:sz w:val="28"/>
          <w:szCs w:val="28"/>
        </w:rPr>
        <w:lastRenderedPageBreak/>
        <w:t>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D62EBB" w:rsidRPr="00C8695C" w:rsidRDefault="00D62EBB" w:rsidP="00D62EBB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D62EBB" w:rsidRPr="00C8695C" w:rsidRDefault="00D62EB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D62A5D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Ожидаемый эффект от реализации мероприятий </w:t>
      </w:r>
    </w:p>
    <w:p w:rsidR="001448D1" w:rsidRPr="00C8695C" w:rsidRDefault="001448D1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448D1" w:rsidRPr="00C8695C" w:rsidRDefault="001448D1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Выполнение предлагаемых мероприятий позволит:</w:t>
      </w:r>
    </w:p>
    <w:p w:rsidR="004568B7" w:rsidRPr="00C8695C" w:rsidRDefault="001448D1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</w:r>
      <w:r w:rsidR="00886F56" w:rsidRPr="00C8695C">
        <w:rPr>
          <w:rFonts w:ascii="Times New Roman" w:hAnsi="Times New Roman" w:cs="Times New Roman"/>
          <w:sz w:val="28"/>
          <w:szCs w:val="28"/>
        </w:rPr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1448D1" w:rsidRPr="00C8695C" w:rsidRDefault="001448D1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</w:t>
      </w:r>
      <w:r w:rsidR="00CF786B" w:rsidRPr="00C8695C">
        <w:rPr>
          <w:rFonts w:ascii="Times New Roman" w:hAnsi="Times New Roman" w:cs="Times New Roman"/>
          <w:sz w:val="28"/>
          <w:szCs w:val="28"/>
        </w:rPr>
        <w:t>, качественным водоснабжением и водоотведением</w:t>
      </w:r>
      <w:r w:rsidRPr="00C8695C">
        <w:rPr>
          <w:rFonts w:ascii="Times New Roman" w:hAnsi="Times New Roman" w:cs="Times New Roman"/>
          <w:sz w:val="28"/>
          <w:szCs w:val="28"/>
        </w:rPr>
        <w:t xml:space="preserve">. Выполнение мероприятий подпрограммы позволит существенно улучшить качество </w:t>
      </w:r>
      <w:r w:rsidR="00CF786B" w:rsidRPr="00C8695C">
        <w:rPr>
          <w:rFonts w:ascii="Times New Roman" w:hAnsi="Times New Roman" w:cs="Times New Roman"/>
          <w:sz w:val="28"/>
          <w:szCs w:val="28"/>
        </w:rPr>
        <w:t>услуг</w:t>
      </w:r>
      <w:r w:rsidRPr="00C8695C">
        <w:rPr>
          <w:rFonts w:ascii="Times New Roman" w:hAnsi="Times New Roman" w:cs="Times New Roman"/>
          <w:sz w:val="28"/>
          <w:szCs w:val="28"/>
        </w:rPr>
        <w:t xml:space="preserve">, экологическую обстановку на территории </w:t>
      </w:r>
      <w:r w:rsidR="00CF786B" w:rsidRPr="00C8695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 w:cs="Times New Roman"/>
          <w:sz w:val="28"/>
          <w:szCs w:val="28"/>
        </w:rPr>
        <w:t>населённых пунктов, повысить технологическую надёжность централизованных систем теплоснабжения,</w:t>
      </w:r>
      <w:r w:rsidR="00206D10" w:rsidRPr="00C8695C">
        <w:rPr>
          <w:rFonts w:ascii="Times New Roman" w:hAnsi="Times New Roman" w:cs="Times New Roman"/>
          <w:sz w:val="28"/>
          <w:szCs w:val="28"/>
        </w:rPr>
        <w:t xml:space="preserve"> </w:t>
      </w:r>
      <w:r w:rsidR="00CF786B" w:rsidRPr="00C8695C">
        <w:rPr>
          <w:rFonts w:ascii="Times New Roman" w:hAnsi="Times New Roman" w:cs="Times New Roman"/>
          <w:sz w:val="28"/>
          <w:szCs w:val="28"/>
        </w:rPr>
        <w:t>водоснабжения и водоотведения,</w:t>
      </w:r>
      <w:r w:rsidRPr="00C8695C">
        <w:rPr>
          <w:rFonts w:ascii="Times New Roman" w:hAnsi="Times New Roman" w:cs="Times New Roman"/>
          <w:sz w:val="28"/>
          <w:szCs w:val="28"/>
        </w:rPr>
        <w:t xml:space="preserve"> увеличить срок эксплуатации трубопроводов.</w:t>
      </w:r>
    </w:p>
    <w:p w:rsidR="00680618" w:rsidRPr="00C8695C" w:rsidRDefault="00680618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D62A5D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9</w:t>
      </w:r>
      <w:r w:rsidR="00680618" w:rsidRPr="00C8695C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подпрограммы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«</w:t>
      </w:r>
      <w:r w:rsidRPr="00C8695C">
        <w:rPr>
          <w:rFonts w:ascii="Times New Roman" w:hAnsi="Times New Roman" w:cs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 w:cs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 w:cs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680618" w:rsidRPr="00C8695C" w:rsidRDefault="00680618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Э = [1- (И×Б -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>)/И×Б]×100 %, где: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 – эффективность подпрограммы, %;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И – планируемое значение целевого индикатора, км;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км;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Б = </w:t>
      </w: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>/О, где: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5C">
        <w:rPr>
          <w:rFonts w:ascii="Times New Roman" w:hAnsi="Times New Roman" w:cs="Times New Roman"/>
          <w:sz w:val="28"/>
          <w:szCs w:val="28"/>
        </w:rPr>
        <w:t>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5182"/>
      </w:tblGrid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</w:p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Высокоэффективно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Умеренно эффективно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</w:tbl>
    <w:p w:rsidR="005955A5" w:rsidRPr="00C8695C" w:rsidRDefault="005955A5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55A5" w:rsidRPr="00C8695C" w:rsidRDefault="000762EA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10</w:t>
      </w:r>
      <w:r w:rsidR="005955A5" w:rsidRPr="00C8695C">
        <w:rPr>
          <w:rFonts w:ascii="Times New Roman" w:hAnsi="Times New Roman" w:cs="Times New Roman"/>
          <w:b/>
          <w:sz w:val="28"/>
          <w:szCs w:val="28"/>
        </w:rPr>
        <w:t>. Организация управления подпрограммой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24">
        <w:r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5955A5" w:rsidRPr="00C8695C" w:rsidRDefault="005955A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5955A5" w:rsidRPr="00C8695C" w:rsidRDefault="005955A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F8" w:rsidRPr="00C8695C" w:rsidRDefault="00300CF8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00CF8" w:rsidRPr="00C8695C" w:rsidSect="001448D1">
          <w:headerReference w:type="even" r:id="rId25"/>
          <w:headerReference w:type="default" r:id="rId26"/>
          <w:footerReference w:type="default" r:id="rId27"/>
          <w:headerReference w:type="first" r:id="rId28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00CF8" w:rsidRPr="00C8695C" w:rsidRDefault="00300CF8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F8" w:rsidRPr="00C8695C" w:rsidRDefault="00300CF8" w:rsidP="0030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C1E59" w:rsidRPr="00C8695C" w:rsidRDefault="001448D1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Значения целевых индикаторов </w:t>
      </w:r>
      <w:r w:rsidR="00F93042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жилищно-коммунального хозяйства </w:t>
      </w:r>
    </w:p>
    <w:p w:rsidR="001448D1" w:rsidRPr="00C8695C" w:rsidRDefault="00F93042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в Собинском районе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4"/>
      </w:tblGrid>
      <w:tr w:rsidR="007E70C7" w:rsidRPr="00C8695C" w:rsidTr="007E70C7">
        <w:trPr>
          <w:trHeight w:val="689"/>
        </w:trPr>
        <w:tc>
          <w:tcPr>
            <w:tcW w:w="5000" w:type="pct"/>
            <w:shd w:val="clear" w:color="auto" w:fill="auto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A244FF" w:rsidRPr="00C8695C" w:rsidTr="0028155F">
              <w:tc>
                <w:tcPr>
                  <w:tcW w:w="830" w:type="dxa"/>
                  <w:vMerge w:val="restart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A244FF" w:rsidRPr="00C8695C" w:rsidTr="0028155F">
              <w:tc>
                <w:tcPr>
                  <w:tcW w:w="830" w:type="dxa"/>
                  <w:vMerge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7E70C7" w:rsidRPr="00C8695C" w:rsidTr="009836B5">
              <w:tc>
                <w:tcPr>
                  <w:tcW w:w="15163" w:type="dxa"/>
                  <w:gridSpan w:val="12"/>
                  <w:vAlign w:val="center"/>
                </w:tcPr>
                <w:p w:rsidR="007E70C7" w:rsidRPr="00C8695C" w:rsidRDefault="009B1FDD" w:rsidP="00CA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A244FF" w:rsidRPr="00C8695C" w:rsidTr="0028155F">
              <w:tc>
                <w:tcPr>
                  <w:tcW w:w="830" w:type="dxa"/>
                </w:tcPr>
                <w:p w:rsidR="009B1FDD" w:rsidRPr="00C8695C" w:rsidRDefault="009B1FDD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</w:tcPr>
                <w:p w:rsidR="009B1FDD" w:rsidRPr="00C8695C" w:rsidRDefault="009B1FDD" w:rsidP="00642A98">
                  <w:pPr>
                    <w:pStyle w:val="af1"/>
                    <w:spacing w:line="235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Протяжённость  </w:t>
                  </w:r>
                  <w:r w:rsidR="00C12526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построенных, </w:t>
                  </w: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vAlign w:val="center"/>
                </w:tcPr>
                <w:p w:rsidR="009B1FDD" w:rsidRPr="00C8695C" w:rsidRDefault="009B1FDD" w:rsidP="00C21B2A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vAlign w:val="center"/>
                </w:tcPr>
                <w:p w:rsidR="009B1FDD" w:rsidRPr="00C8695C" w:rsidRDefault="004F1582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vAlign w:val="center"/>
                </w:tcPr>
                <w:p w:rsidR="009B1FDD" w:rsidRPr="00C8695C" w:rsidRDefault="00E32795" w:rsidP="00E32795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vAlign w:val="center"/>
                </w:tcPr>
                <w:p w:rsidR="009B1FDD" w:rsidRPr="00C8695C" w:rsidRDefault="00556EA6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840</w:t>
                  </w:r>
                  <w:r w:rsidR="00A244FF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</w:tcPr>
                <w:p w:rsidR="009B1FDD" w:rsidRPr="00C8695C" w:rsidRDefault="00556EA6" w:rsidP="00556E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  <w:r w:rsidR="00E32795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83" w:type="dxa"/>
                  <w:vAlign w:val="center"/>
                </w:tcPr>
                <w:p w:rsidR="009B1FDD" w:rsidRPr="00C8695C" w:rsidRDefault="00642A98" w:rsidP="00642A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vAlign w:val="center"/>
                </w:tcPr>
                <w:p w:rsidR="009B1FDD" w:rsidRPr="00C8695C" w:rsidRDefault="00642A98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vAlign w:val="center"/>
                </w:tcPr>
                <w:p w:rsidR="009B1FDD" w:rsidRPr="00C8695C" w:rsidRDefault="00A16AB5" w:rsidP="00A16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vAlign w:val="center"/>
                </w:tcPr>
                <w:p w:rsidR="009B1FDD" w:rsidRPr="00C8695C" w:rsidRDefault="00642A98" w:rsidP="00642A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9B1FDD" w:rsidRPr="00C8695C" w:rsidRDefault="00642A98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B1FDD" w:rsidRPr="00C8695C" w:rsidTr="00CA316D">
              <w:trPr>
                <w:trHeight w:val="531"/>
              </w:trPr>
              <w:tc>
                <w:tcPr>
                  <w:tcW w:w="15163" w:type="dxa"/>
                  <w:gridSpan w:val="12"/>
                  <w:vAlign w:val="center"/>
                </w:tcPr>
                <w:p w:rsidR="009B1FDD" w:rsidRPr="00C8695C" w:rsidRDefault="009B1FDD" w:rsidP="00CA316D">
                  <w:pPr>
                    <w:spacing w:line="235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A244FF" w:rsidRPr="00C8695C" w:rsidTr="00634CA4">
              <w:trPr>
                <w:trHeight w:val="1038"/>
              </w:trPr>
              <w:tc>
                <w:tcPr>
                  <w:tcW w:w="830" w:type="dxa"/>
                </w:tcPr>
                <w:p w:rsidR="004F1582" w:rsidRPr="00C8695C" w:rsidRDefault="00642A98" w:rsidP="00642A98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F1582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4F1582" w:rsidRPr="00C8695C" w:rsidRDefault="00962873" w:rsidP="00303C0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</w:tcPr>
                <w:p w:rsidR="004F1582" w:rsidRPr="00C8695C" w:rsidRDefault="00962873" w:rsidP="00634CA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</w:tcPr>
                <w:p w:rsidR="004F1582" w:rsidRPr="00C8695C" w:rsidRDefault="00A244FF" w:rsidP="00A244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  <w:r w:rsidR="00913690"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11" w:type="dxa"/>
                </w:tcPr>
                <w:p w:rsidR="004F1582" w:rsidRPr="00C8695C" w:rsidRDefault="00A16AB5" w:rsidP="00A16A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A244FF"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  <w:r w:rsidR="008E7723"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83" w:type="dxa"/>
                </w:tcPr>
                <w:p w:rsidR="004F1582" w:rsidRPr="00C8695C" w:rsidRDefault="00A16AB5" w:rsidP="00A16A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83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82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67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18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991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</w:tr>
            <w:tr w:rsidR="00303C06" w:rsidRPr="00C8695C" w:rsidTr="00634CA4">
              <w:trPr>
                <w:trHeight w:val="1325"/>
              </w:trPr>
              <w:tc>
                <w:tcPr>
                  <w:tcW w:w="830" w:type="dxa"/>
                </w:tcPr>
                <w:p w:rsidR="00303C06" w:rsidRPr="00C8695C" w:rsidRDefault="00303C06" w:rsidP="00642A98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303C06" w:rsidRPr="00C8695C" w:rsidRDefault="00303C06" w:rsidP="00A244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</w:tcPr>
                <w:p w:rsidR="00303C06" w:rsidRPr="00C8695C" w:rsidRDefault="00303C06" w:rsidP="00634CA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</w:tcPr>
                <w:p w:rsidR="00303C06" w:rsidRPr="00C8695C" w:rsidRDefault="00303C06" w:rsidP="00634CA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183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63,5</w:t>
                  </w:r>
                </w:p>
              </w:tc>
              <w:tc>
                <w:tcPr>
                  <w:tcW w:w="1183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1182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1067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1018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991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303C06" w:rsidRPr="00C8695C" w:rsidTr="00303C06">
              <w:trPr>
                <w:trHeight w:val="736"/>
              </w:trPr>
              <w:tc>
                <w:tcPr>
                  <w:tcW w:w="830" w:type="dxa"/>
                </w:tcPr>
                <w:p w:rsidR="00303C06" w:rsidRPr="00C8695C" w:rsidRDefault="00303C06" w:rsidP="00642A98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303C06" w:rsidRPr="00C8695C" w:rsidRDefault="00303C06" w:rsidP="00303C0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</w:tcPr>
                <w:p w:rsidR="00303C06" w:rsidRPr="00C8695C" w:rsidRDefault="00303C06" w:rsidP="003844B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</w:tcPr>
                <w:p w:rsidR="00303C06" w:rsidRPr="00C8695C" w:rsidRDefault="004C22C9" w:rsidP="00634CA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</w:tcPr>
                <w:p w:rsidR="00303C06" w:rsidRPr="00C8695C" w:rsidRDefault="004C22C9" w:rsidP="00634CA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183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17,7</w:t>
                  </w:r>
                </w:p>
              </w:tc>
              <w:tc>
                <w:tcPr>
                  <w:tcW w:w="1183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182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067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018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991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7E70C7" w:rsidRPr="00C8695C" w:rsidRDefault="007E70C7" w:rsidP="004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8D1" w:rsidRPr="00C8695C" w:rsidRDefault="001448D1" w:rsidP="001448D1">
      <w:pPr>
        <w:keepNext/>
        <w:jc w:val="right"/>
        <w:rPr>
          <w:sz w:val="28"/>
          <w:szCs w:val="28"/>
        </w:rPr>
        <w:sectPr w:rsidR="001448D1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031"/>
        <w:gridCol w:w="4961"/>
      </w:tblGrid>
      <w:tr w:rsidR="001448D1" w:rsidRPr="00C8695C" w:rsidTr="001448D1">
        <w:tc>
          <w:tcPr>
            <w:tcW w:w="10031" w:type="dxa"/>
          </w:tcPr>
          <w:p w:rsidR="001448D1" w:rsidRPr="00C8695C" w:rsidRDefault="001448D1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448D1" w:rsidRPr="00C8695C" w:rsidRDefault="001448D1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B39AB" w:rsidRPr="00C86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48D1" w:rsidRPr="00C8695C" w:rsidRDefault="001448D1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1B719E" w:rsidRPr="00C8695C" w:rsidRDefault="001448D1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  <w:r w:rsidR="001B719E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1448D1" w:rsidRPr="00C8695C" w:rsidRDefault="001B719E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в Собинском районе»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290" w:type="pct"/>
        <w:tblInd w:w="-100" w:type="dxa"/>
        <w:tblLook w:val="0000" w:firstRow="0" w:lastRow="0" w:firstColumn="0" w:lastColumn="0" w:noHBand="0" w:noVBand="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C80ADA" w:rsidRPr="00C8695C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C80ADA" w:rsidRPr="00C8695C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A" w:rsidRPr="00C8695C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B719E" w:rsidRPr="00C8695C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B719E" w:rsidRPr="00C8695C" w:rsidRDefault="001B719E" w:rsidP="001B7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C80ADA" w:rsidRPr="00C8695C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</w:t>
            </w:r>
            <w:proofErr w:type="spellStart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реконсрукция</w:t>
            </w:r>
            <w:proofErr w:type="spellEnd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FD5466" w:rsidP="001B719E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="001B719E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фондов, улучшение экологической ситуации в районе</w:t>
            </w: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, повышение качества отпускаемых услуг потребителям</w:t>
            </w:r>
            <w:r w:rsidR="001B719E" w:rsidRPr="00C8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9E" w:rsidRPr="00C8695C" w:rsidRDefault="001B719E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1B719E" w:rsidRPr="00C8695C" w:rsidRDefault="001B719E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80ADA" w:rsidRPr="00C8695C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для проведения </w:t>
            </w:r>
            <w:proofErr w:type="spellStart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работ в </w:t>
            </w:r>
            <w:proofErr w:type="spellStart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A" w:rsidRPr="00C8695C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</w:t>
            </w:r>
            <w:r w:rsidR="00C44C78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 в районе.</w:t>
            </w:r>
            <w:r w:rsidR="00FD5466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1B719E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4C78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1B719E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80ADA" w:rsidRPr="00C8695C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–ПСД для </w:t>
            </w:r>
            <w:proofErr w:type="gramStart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осуществления  строительства</w:t>
            </w:r>
            <w:proofErr w:type="gramEnd"/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3844B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38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 С показателями </w:t>
            </w:r>
          </w:p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44C78" w:rsidRPr="00C8695C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C80ADA" w:rsidRPr="00C8695C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80ADA" w:rsidRPr="00C8695C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A" w:rsidRPr="00C8695C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9A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</w:t>
            </w:r>
            <w:r w:rsidR="00C80ADA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17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</w:tbl>
    <w:p w:rsidR="001448D1" w:rsidRPr="00C8695C" w:rsidRDefault="001448D1" w:rsidP="001448D1">
      <w:pPr>
        <w:ind w:left="10915"/>
        <w:jc w:val="center"/>
        <w:rPr>
          <w:sz w:val="28"/>
          <w:szCs w:val="28"/>
        </w:rPr>
        <w:sectPr w:rsidR="001448D1" w:rsidRPr="00C8695C" w:rsidSect="001448D1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</w:p>
    <w:p w:rsidR="00D95C5D" w:rsidRPr="00C8695C" w:rsidRDefault="00D95C5D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39AB" w:rsidRPr="00C8695C">
        <w:rPr>
          <w:rFonts w:ascii="Times New Roman" w:hAnsi="Times New Roman" w:cs="Times New Roman"/>
          <w:sz w:val="28"/>
          <w:szCs w:val="28"/>
        </w:rPr>
        <w:t>3</w:t>
      </w:r>
    </w:p>
    <w:p w:rsidR="00CA0659" w:rsidRPr="00C8695C" w:rsidRDefault="00CA0659" w:rsidP="000D72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95C">
        <w:rPr>
          <w:rFonts w:ascii="Times New Roman" w:hAnsi="Times New Roman" w:cs="Times New Roman"/>
          <w:b/>
        </w:rPr>
        <w:t>Ресурсное обеспечение реализации муниципальной программы.</w:t>
      </w:r>
    </w:p>
    <w:tbl>
      <w:tblPr>
        <w:tblW w:w="52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8"/>
        <w:gridCol w:w="186"/>
        <w:gridCol w:w="1983"/>
        <w:gridCol w:w="1317"/>
        <w:gridCol w:w="677"/>
        <w:gridCol w:w="34"/>
        <w:gridCol w:w="570"/>
        <w:gridCol w:w="1378"/>
        <w:gridCol w:w="9"/>
        <w:gridCol w:w="557"/>
        <w:gridCol w:w="15"/>
        <w:gridCol w:w="548"/>
        <w:gridCol w:w="6"/>
        <w:gridCol w:w="15"/>
        <w:gridCol w:w="968"/>
        <w:gridCol w:w="9"/>
        <w:gridCol w:w="12"/>
        <w:gridCol w:w="824"/>
        <w:gridCol w:w="31"/>
        <w:gridCol w:w="674"/>
        <w:gridCol w:w="37"/>
        <w:gridCol w:w="671"/>
        <w:gridCol w:w="40"/>
        <w:gridCol w:w="671"/>
        <w:gridCol w:w="40"/>
        <w:gridCol w:w="671"/>
        <w:gridCol w:w="40"/>
        <w:gridCol w:w="668"/>
        <w:gridCol w:w="40"/>
        <w:gridCol w:w="634"/>
        <w:gridCol w:w="40"/>
        <w:gridCol w:w="37"/>
        <w:gridCol w:w="998"/>
      </w:tblGrid>
      <w:tr w:rsidR="00CA0659" w:rsidRPr="00C8695C" w:rsidTr="00590DDA">
        <w:trPr>
          <w:trHeight w:val="483"/>
        </w:trPr>
        <w:tc>
          <w:tcPr>
            <w:tcW w:w="184" w:type="pct"/>
            <w:shd w:val="clear" w:color="auto" w:fill="auto"/>
          </w:tcPr>
          <w:p w:rsidR="00CA0659" w:rsidRPr="00C8695C" w:rsidRDefault="00CA0659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pct"/>
            <w:gridSpan w:val="30"/>
            <w:shd w:val="clear" w:color="auto" w:fill="auto"/>
          </w:tcPr>
          <w:p w:rsidR="00CA0659" w:rsidRPr="00C8695C" w:rsidRDefault="00CA0659" w:rsidP="000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 xml:space="preserve">Период 2019-2026 г.г. </w:t>
            </w:r>
          </w:p>
          <w:p w:rsidR="00CA0659" w:rsidRPr="00C8695C" w:rsidRDefault="00CA0659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  <w:shd w:val="clear" w:color="auto" w:fill="auto"/>
          </w:tcPr>
          <w:p w:rsidR="00CA0659" w:rsidRPr="00C8695C" w:rsidRDefault="00CA0659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54" w:rsidRPr="00C8695C" w:rsidTr="006D7530">
        <w:trPr>
          <w:cantSplit/>
          <w:trHeight w:val="453"/>
        </w:trPr>
        <w:tc>
          <w:tcPr>
            <w:tcW w:w="29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2D32FC" w:rsidP="00BF270F">
            <w:pPr>
              <w:pStyle w:val="af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Ответственный исполнитель и соисполнители муниципальной </w:t>
            </w:r>
            <w:r w:rsidR="002D32FC" w:rsidRPr="00C8695C">
              <w:rPr>
                <w:b/>
                <w:sz w:val="22"/>
                <w:szCs w:val="22"/>
              </w:rPr>
              <w:t>под</w:t>
            </w:r>
            <w:r w:rsidRPr="00C8695C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23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24" w:type="pct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DF6B6C" w:rsidRPr="00C8695C" w:rsidTr="006D7530">
        <w:trPr>
          <w:cantSplit/>
          <w:trHeight w:val="936"/>
        </w:trPr>
        <w:tc>
          <w:tcPr>
            <w:tcW w:w="29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Р3 </w:t>
            </w:r>
            <w:proofErr w:type="spellStart"/>
            <w:r w:rsidRPr="00C8695C"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1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59" w:rsidRPr="00C8695C" w:rsidRDefault="002D32FC" w:rsidP="002D32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659" w:rsidRPr="00C8695C" w:rsidRDefault="002D32FC" w:rsidP="002D32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59" w:rsidRPr="00C8695C" w:rsidRDefault="002D32FC" w:rsidP="002D32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</w:rPr>
              <w:t>17</w:t>
            </w:r>
          </w:p>
        </w:tc>
      </w:tr>
      <w:tr w:rsidR="00A20DFE" w:rsidRPr="00C8695C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0DFE" w:rsidRPr="00C8695C" w:rsidRDefault="00A20DFE" w:rsidP="002D32F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8575CD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Программа «Развитие жилищно-коммунального хозяйства в Собинском районе» в том числе:</w:t>
            </w:r>
          </w:p>
        </w:tc>
        <w:tc>
          <w:tcPr>
            <w:tcW w:w="1669" w:type="pct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</w:tr>
      <w:tr w:rsidR="00DF6B6C" w:rsidRPr="00C8695C" w:rsidTr="006D7530">
        <w:trPr>
          <w:trHeight w:val="539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8C750B" w:rsidP="00C6543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</w:t>
            </w:r>
            <w:r w:rsidR="00C6543E">
              <w:rPr>
                <w:b/>
                <w:sz w:val="22"/>
                <w:szCs w:val="22"/>
              </w:rPr>
              <w:t>1 7</w:t>
            </w:r>
            <w:r w:rsidRPr="00C8695C"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C6543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9</w:t>
            </w:r>
            <w:r w:rsidR="00C6543E">
              <w:rPr>
                <w:b/>
                <w:sz w:val="22"/>
                <w:szCs w:val="22"/>
              </w:rPr>
              <w:t>0</w:t>
            </w:r>
            <w:r w:rsidRPr="00C8695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  <w:r w:rsidR="00B0428C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0428C" w:rsidP="002B03B9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2B03B9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2B03B9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2B03B9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2B03B9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03B9" w:rsidRPr="00C8695C" w:rsidRDefault="002B03B9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03B9" w:rsidRPr="00C8695C" w:rsidRDefault="002B03B9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8C750B" w:rsidP="00C6543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</w:t>
            </w:r>
            <w:r w:rsidR="00C6543E">
              <w:rPr>
                <w:b/>
                <w:sz w:val="22"/>
                <w:szCs w:val="22"/>
              </w:rPr>
              <w:t>1 78</w:t>
            </w:r>
            <w:r w:rsidRPr="00C8695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C6543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6543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053933" w:rsidP="00053933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053933" w:rsidP="00053933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</w:t>
            </w:r>
            <w:r w:rsidR="002B03B9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695C">
              <w:rPr>
                <w:b/>
                <w:sz w:val="22"/>
                <w:szCs w:val="22"/>
              </w:rPr>
              <w:t>Вн</w:t>
            </w:r>
            <w:proofErr w:type="spellEnd"/>
            <w:r w:rsidRPr="00C8695C">
              <w:rPr>
                <w:b/>
                <w:sz w:val="22"/>
                <w:szCs w:val="22"/>
              </w:rPr>
              <w:t>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C6543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C6543E">
              <w:rPr>
                <w:b/>
                <w:sz w:val="22"/>
                <w:szCs w:val="22"/>
              </w:rPr>
              <w:t>2 637,0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C6543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6 </w:t>
            </w:r>
            <w:r w:rsidR="00C6543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DF6B6C" w:rsidRPr="00C8695C" w:rsidTr="00176BB1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C6543E" w:rsidP="00C6543E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C6543E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</w:t>
            </w:r>
            <w:r w:rsidR="00C6543E">
              <w:rPr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DF6B6C" w:rsidRPr="00C8695C" w:rsidTr="00176BB1">
        <w:trPr>
          <w:trHeight w:val="41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DF6B6C" w:rsidRPr="00C8695C" w:rsidTr="00176BB1">
        <w:trPr>
          <w:trHeight w:val="22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05393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053933" w:rsidRPr="00C8695C">
              <w:rPr>
                <w:b/>
                <w:sz w:val="22"/>
                <w:szCs w:val="22"/>
              </w:rPr>
              <w:t>9150,0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2B03B9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053933">
            <w:pPr>
              <w:pStyle w:val="af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053933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053933" w:rsidRPr="00C8695C">
              <w:rPr>
                <w:sz w:val="22"/>
                <w:szCs w:val="22"/>
              </w:rPr>
              <w:t>9150,0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2B03B9">
            <w:pPr>
              <w:pStyle w:val="af2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053933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053933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DF6B6C" w:rsidRPr="00C8695C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925781" w:rsidRPr="00C8695C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5781" w:rsidRPr="00C8695C" w:rsidRDefault="00925781" w:rsidP="003844B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Подпрограмма «Чистая вода»</w:t>
            </w:r>
          </w:p>
        </w:tc>
      </w:tr>
      <w:tr w:rsidR="008575CD" w:rsidRPr="00C8695C" w:rsidTr="006D7530">
        <w:trPr>
          <w:cantSplit/>
          <w:trHeight w:val="161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27CBC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575CD" w:rsidRPr="00C8695C" w:rsidTr="006D7530">
        <w:trPr>
          <w:cantSplit/>
          <w:trHeight w:val="4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893431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893431">
              <w:rPr>
                <w:b/>
                <w:sz w:val="22"/>
                <w:szCs w:val="22"/>
              </w:rPr>
              <w:t>2 637,0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93431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6</w:t>
            </w:r>
            <w:r w:rsidR="00893431">
              <w:rPr>
                <w:b/>
                <w:sz w:val="22"/>
                <w:szCs w:val="22"/>
              </w:rPr>
              <w:t>0</w:t>
            </w:r>
            <w:r w:rsidRPr="00C8695C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</w:t>
            </w:r>
            <w:r w:rsidR="00925781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cantSplit/>
          <w:trHeight w:val="420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cantSplit/>
          <w:trHeight w:val="4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176BB1">
        <w:trPr>
          <w:cantSplit/>
          <w:trHeight w:val="4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695C">
              <w:rPr>
                <w:b/>
                <w:sz w:val="22"/>
                <w:szCs w:val="22"/>
              </w:rPr>
              <w:t>Вн</w:t>
            </w:r>
            <w:proofErr w:type="spellEnd"/>
            <w:r w:rsidRPr="00C8695C">
              <w:rPr>
                <w:b/>
                <w:sz w:val="22"/>
                <w:szCs w:val="22"/>
              </w:rPr>
              <w:t>/б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176BB1">
        <w:trPr>
          <w:trHeight w:val="1694"/>
        </w:trPr>
        <w:tc>
          <w:tcPr>
            <w:tcW w:w="2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406062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 xml:space="preserve">Реализация мероприятий для проведения </w:t>
            </w:r>
            <w:proofErr w:type="spellStart"/>
            <w:r w:rsidRPr="00C8695C">
              <w:rPr>
                <w:sz w:val="22"/>
                <w:szCs w:val="22"/>
              </w:rPr>
              <w:t>предпроектных</w:t>
            </w:r>
            <w:proofErr w:type="spellEnd"/>
            <w:r w:rsidRPr="00C8695C">
              <w:rPr>
                <w:sz w:val="22"/>
                <w:szCs w:val="22"/>
              </w:rPr>
              <w:t xml:space="preserve"> работ,   в том числе: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893431" w:rsidP="0089343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176BB1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4633F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8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</w:t>
            </w:r>
            <w:r w:rsidR="00925781"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 xml:space="preserve">ПСД для </w:t>
            </w:r>
            <w:proofErr w:type="gramStart"/>
            <w:r w:rsidRPr="00C8695C">
              <w:rPr>
                <w:sz w:val="22"/>
                <w:szCs w:val="22"/>
              </w:rPr>
              <w:t>осуществления  строительства</w:t>
            </w:r>
            <w:proofErr w:type="gramEnd"/>
            <w:r w:rsidRPr="00C8695C">
              <w:rPr>
                <w:sz w:val="22"/>
                <w:szCs w:val="22"/>
              </w:rPr>
              <w:t xml:space="preserve">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</w:t>
            </w:r>
            <w:r w:rsidR="00925781"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925781" w:rsidRPr="00C8695C" w:rsidTr="00DF6B6C">
        <w:trPr>
          <w:trHeight w:val="272"/>
        </w:trPr>
        <w:tc>
          <w:tcPr>
            <w:tcW w:w="5000" w:type="pct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4020C">
            <w:pPr>
              <w:pStyle w:val="af2"/>
              <w:jc w:val="center"/>
              <w:rPr>
                <w:b/>
              </w:rPr>
            </w:pPr>
          </w:p>
          <w:p w:rsidR="00925781" w:rsidRPr="00C8695C" w:rsidRDefault="00925781" w:rsidP="0044020C">
            <w:pPr>
              <w:pStyle w:val="af2"/>
              <w:jc w:val="center"/>
              <w:rPr>
                <w:b/>
              </w:rPr>
            </w:pPr>
            <w:r w:rsidRPr="00C8695C">
              <w:rPr>
                <w:b/>
              </w:rPr>
              <w:t>Подпрограмма «Модернизация объектов коммунальной инфраструктуры»</w:t>
            </w:r>
          </w:p>
          <w:p w:rsidR="00925781" w:rsidRPr="00C8695C" w:rsidRDefault="00925781" w:rsidP="0044020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66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590DDA" w:rsidRPr="00C8695C">
              <w:rPr>
                <w:b/>
                <w:sz w:val="22"/>
                <w:szCs w:val="22"/>
              </w:rPr>
              <w:t>9150,0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3 050,0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</w:t>
            </w:r>
            <w:r w:rsidR="00DF6B6C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590DDA" w:rsidRPr="00C8695C">
              <w:rPr>
                <w:b/>
                <w:sz w:val="22"/>
                <w:szCs w:val="22"/>
              </w:rPr>
              <w:t>9150,0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3 050,0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</w:t>
            </w:r>
            <w:r w:rsidR="00DF6B6C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695C">
              <w:rPr>
                <w:b/>
                <w:sz w:val="20"/>
                <w:szCs w:val="20"/>
              </w:rPr>
              <w:t>Вн</w:t>
            </w:r>
            <w:proofErr w:type="spellEnd"/>
            <w:r w:rsidRPr="00C8695C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454147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590DDA" w:rsidRPr="00C8695C">
              <w:rPr>
                <w:sz w:val="22"/>
                <w:szCs w:val="22"/>
              </w:rPr>
              <w:t>9150,0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2220121550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590DDA" w:rsidRPr="00C8695C">
              <w:rPr>
                <w:sz w:val="22"/>
                <w:szCs w:val="22"/>
              </w:rPr>
              <w:t>9150,0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454147">
            <w:pPr>
              <w:pStyle w:val="af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590DDA" w:rsidRPr="00C8695C">
              <w:rPr>
                <w:b/>
                <w:sz w:val="22"/>
                <w:szCs w:val="22"/>
              </w:rPr>
              <w:t>9150,0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</w:t>
            </w:r>
            <w:r w:rsidR="00DF3554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711EB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711EB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590DDA" w:rsidRPr="00C8695C">
              <w:rPr>
                <w:sz w:val="22"/>
                <w:szCs w:val="22"/>
              </w:rPr>
              <w:t>9150,0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</w:t>
            </w:r>
            <w:r w:rsidR="005711EB" w:rsidRPr="00C8695C">
              <w:rPr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695C">
              <w:rPr>
                <w:sz w:val="22"/>
                <w:szCs w:val="22"/>
              </w:rPr>
              <w:t>Вн</w:t>
            </w:r>
            <w:proofErr w:type="spellEnd"/>
            <w:r w:rsidRPr="00C8695C">
              <w:rPr>
                <w:sz w:val="22"/>
                <w:szCs w:val="22"/>
              </w:rPr>
              <w:t>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</w:tbl>
    <w:p w:rsidR="00712F04" w:rsidRPr="00C8695C" w:rsidRDefault="00B14CF4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2F04" w:rsidRPr="00C8695C">
        <w:rPr>
          <w:rFonts w:ascii="Times New Roman" w:hAnsi="Times New Roman" w:cs="Times New Roman"/>
          <w:sz w:val="28"/>
          <w:szCs w:val="28"/>
        </w:rPr>
        <w:t>РИЛОЖЕНИЕ №4</w:t>
      </w:r>
    </w:p>
    <w:p w:rsidR="003844BF" w:rsidRPr="00C8695C" w:rsidRDefault="003844BF" w:rsidP="005A6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F04" w:rsidRPr="00C8695C" w:rsidRDefault="00712F04" w:rsidP="00712F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95C">
        <w:rPr>
          <w:rFonts w:ascii="Times New Roman" w:hAnsi="Times New Roman" w:cs="Times New Roman"/>
          <w:b/>
          <w:bCs/>
        </w:rPr>
        <w:t>План реализации муниципальной программы «</w:t>
      </w:r>
      <w:r w:rsidR="00CA23FD" w:rsidRPr="00C8695C">
        <w:rPr>
          <w:rFonts w:ascii="Times New Roman" w:hAnsi="Times New Roman" w:cs="Times New Roman"/>
          <w:b/>
          <w:bCs/>
        </w:rPr>
        <w:t>Развитие жилищно-коммунального хозяйства в Собинском районе</w:t>
      </w:r>
      <w:r w:rsidR="00BE5FCC" w:rsidRPr="00C8695C">
        <w:rPr>
          <w:rFonts w:ascii="Times New Roman" w:hAnsi="Times New Roman" w:cs="Times New Roman"/>
          <w:b/>
          <w:bCs/>
        </w:rPr>
        <w:t>»</w:t>
      </w:r>
    </w:p>
    <w:p w:rsidR="00712F04" w:rsidRPr="00C8695C" w:rsidRDefault="00712F04" w:rsidP="00712F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95C">
        <w:rPr>
          <w:rFonts w:ascii="Times New Roman" w:hAnsi="Times New Roman" w:cs="Times New Roman"/>
          <w:b/>
          <w:bCs/>
        </w:rPr>
        <w:t>Период 2019-2026 г.г.</w:t>
      </w:r>
    </w:p>
    <w:p w:rsidR="00712F04" w:rsidRPr="00C8695C" w:rsidRDefault="00712F04" w:rsidP="00712F04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178"/>
        <w:gridCol w:w="1917"/>
        <w:gridCol w:w="878"/>
        <w:gridCol w:w="878"/>
        <w:gridCol w:w="866"/>
        <w:gridCol w:w="866"/>
        <w:gridCol w:w="866"/>
        <w:gridCol w:w="866"/>
        <w:gridCol w:w="866"/>
        <w:gridCol w:w="866"/>
        <w:gridCol w:w="2079"/>
      </w:tblGrid>
      <w:tr w:rsidR="00C65837" w:rsidRPr="00C8695C" w:rsidTr="00C65837">
        <w:tc>
          <w:tcPr>
            <w:tcW w:w="899" w:type="pct"/>
            <w:vMerge w:val="restart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8" w:type="pct"/>
            <w:vMerge w:val="restart"/>
            <w:vAlign w:val="center"/>
          </w:tcPr>
          <w:p w:rsidR="009473EE" w:rsidRPr="00C8695C" w:rsidRDefault="009473EE" w:rsidP="008127D3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648" w:type="pct"/>
            <w:vMerge w:val="restart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351" w:type="pct"/>
            <w:gridSpan w:val="8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03" w:type="pct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0E1BA8" w:rsidRPr="00C8695C" w:rsidTr="00C65837">
        <w:tc>
          <w:tcPr>
            <w:tcW w:w="899" w:type="pct"/>
            <w:vMerge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2019 г</w:t>
            </w:r>
          </w:p>
        </w:tc>
        <w:tc>
          <w:tcPr>
            <w:tcW w:w="297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2020 г</w:t>
            </w:r>
          </w:p>
        </w:tc>
        <w:tc>
          <w:tcPr>
            <w:tcW w:w="293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293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293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293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293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2025 г</w:t>
            </w:r>
          </w:p>
        </w:tc>
        <w:tc>
          <w:tcPr>
            <w:tcW w:w="293" w:type="pct"/>
          </w:tcPr>
          <w:p w:rsidR="009473EE" w:rsidRPr="00C8695C" w:rsidRDefault="009473EE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 г</w:t>
            </w:r>
          </w:p>
        </w:tc>
        <w:tc>
          <w:tcPr>
            <w:tcW w:w="70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5837" w:rsidRPr="00C8695C" w:rsidTr="00C65837">
        <w:tc>
          <w:tcPr>
            <w:tcW w:w="899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3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695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C0898" w:rsidRPr="00C8695C" w:rsidTr="00680618">
        <w:tc>
          <w:tcPr>
            <w:tcW w:w="899" w:type="pct"/>
            <w:vMerge w:val="restart"/>
          </w:tcPr>
          <w:p w:rsidR="00EC0898" w:rsidRPr="00C8695C" w:rsidRDefault="00EC0898" w:rsidP="005F2A0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color w:val="000000"/>
                <w:sz w:val="22"/>
                <w:szCs w:val="22"/>
              </w:rPr>
              <w:t xml:space="preserve">Муниципальная  программа </w:t>
            </w:r>
            <w:r w:rsidRPr="00C8695C">
              <w:rPr>
                <w:b/>
                <w:sz w:val="22"/>
                <w:szCs w:val="22"/>
              </w:rPr>
              <w:t>«Модернизация объектов коммунальной инфраструктуры» в том числе</w:t>
            </w:r>
          </w:p>
          <w:p w:rsidR="00EC0898" w:rsidRPr="00C8695C" w:rsidRDefault="00EC0898" w:rsidP="005F2A08">
            <w:pPr>
              <w:jc w:val="center"/>
              <w:rPr>
                <w:b/>
                <w:sz w:val="22"/>
                <w:szCs w:val="22"/>
              </w:rPr>
            </w:pPr>
          </w:p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МКУ «Управление ЖКК и строительства Собинского района»</w:t>
            </w:r>
          </w:p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  по программе</w:t>
            </w:r>
          </w:p>
        </w:tc>
        <w:tc>
          <w:tcPr>
            <w:tcW w:w="297" w:type="pct"/>
          </w:tcPr>
          <w:p w:rsidR="00EC0898" w:rsidRPr="00C8695C" w:rsidRDefault="00EC0898" w:rsidP="00893431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9343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97" w:type="pct"/>
          </w:tcPr>
          <w:p w:rsidR="00EC0898" w:rsidRPr="00C8695C" w:rsidRDefault="00FF2691" w:rsidP="00FF2691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5587,0</w:t>
            </w:r>
          </w:p>
        </w:tc>
        <w:tc>
          <w:tcPr>
            <w:tcW w:w="293" w:type="pct"/>
          </w:tcPr>
          <w:p w:rsidR="00EC0898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93" w:type="pct"/>
          </w:tcPr>
          <w:p w:rsidR="00EC0898" w:rsidRPr="00C8695C" w:rsidRDefault="005A0BCB" w:rsidP="001A38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5A0BCB" w:rsidP="001A38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5A0BCB" w:rsidP="001A38A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2000,</w:t>
            </w:r>
            <w:r w:rsidR="00EC0898"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5A0BCB" w:rsidP="001A38A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2000,</w:t>
            </w:r>
            <w:r w:rsidR="00EC0898"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5A0BCB" w:rsidP="001A38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  <w:vMerge w:val="restart"/>
            <w:vAlign w:val="center"/>
          </w:tcPr>
          <w:p w:rsidR="00EC0898" w:rsidRPr="00C8695C" w:rsidRDefault="00EC0898" w:rsidP="006806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695C">
              <w:rPr>
                <w:rFonts w:eastAsia="Calibri"/>
                <w:sz w:val="28"/>
                <w:szCs w:val="28"/>
              </w:rPr>
              <w:t xml:space="preserve">– </w:t>
            </w:r>
            <w:r w:rsidRPr="00C8695C">
              <w:rPr>
                <w:rFonts w:eastAsia="Calibri"/>
                <w:sz w:val="22"/>
                <w:szCs w:val="22"/>
              </w:rPr>
              <w:t xml:space="preserve">снижение уровня износа объектов коммунальной инфраструктуры </w:t>
            </w:r>
            <w:r w:rsidRPr="00C8695C">
              <w:rPr>
                <w:sz w:val="22"/>
                <w:szCs w:val="22"/>
              </w:rPr>
              <w:t>(ежегодно на 0,5%)</w:t>
            </w:r>
            <w:r w:rsidRPr="00C8695C">
              <w:rPr>
                <w:rFonts w:eastAsia="Calibri"/>
                <w:sz w:val="22"/>
                <w:szCs w:val="22"/>
              </w:rPr>
              <w:t xml:space="preserve">  до 61,0%;</w:t>
            </w:r>
          </w:p>
          <w:p w:rsidR="00EC0898" w:rsidRPr="00C8695C" w:rsidRDefault="00EC0898" w:rsidP="0068061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695C">
              <w:rPr>
                <w:rFonts w:eastAsia="Calibri"/>
                <w:sz w:val="22"/>
                <w:szCs w:val="22"/>
              </w:rPr>
              <w:t xml:space="preserve">– сокращение доли ветхих водопроводных и канализационных сетей, </w:t>
            </w:r>
            <w:r w:rsidRPr="00C8695C">
              <w:rPr>
                <w:sz w:val="22"/>
                <w:szCs w:val="22"/>
              </w:rPr>
              <w:t xml:space="preserve">нуждающихся в замене от общей протяженности сетей (ежегодно на </w:t>
            </w:r>
            <w:r w:rsidRPr="00C8695C">
              <w:rPr>
                <w:sz w:val="22"/>
                <w:szCs w:val="22"/>
              </w:rPr>
              <w:lastRenderedPageBreak/>
              <w:t>1%)</w:t>
            </w:r>
            <w:r w:rsidRPr="00C8695C">
              <w:rPr>
                <w:rFonts w:eastAsia="Calibri"/>
                <w:sz w:val="22"/>
                <w:szCs w:val="22"/>
              </w:rPr>
              <w:t xml:space="preserve"> до 15,5%;</w:t>
            </w:r>
          </w:p>
          <w:p w:rsidR="00EC0898" w:rsidRPr="00C8695C" w:rsidRDefault="00EC0898" w:rsidP="0068061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695C">
              <w:rPr>
                <w:rFonts w:eastAsia="Calibri"/>
                <w:sz w:val="22"/>
                <w:szCs w:val="22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8695C">
              <w:rPr>
                <w:sz w:val="22"/>
                <w:szCs w:val="22"/>
              </w:rPr>
              <w:t>(ежегодно на 1,5%)</w:t>
            </w:r>
            <w:r w:rsidRPr="00C8695C">
              <w:rPr>
                <w:rFonts w:eastAsia="Calibri"/>
                <w:sz w:val="22"/>
                <w:szCs w:val="22"/>
              </w:rPr>
              <w:t xml:space="preserve"> до 15,3%.</w:t>
            </w:r>
          </w:p>
          <w:p w:rsidR="00EC0898" w:rsidRPr="00C8695C" w:rsidRDefault="00EC0898" w:rsidP="0068061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898" w:rsidRPr="00C8695C" w:rsidTr="00C65837">
        <w:tc>
          <w:tcPr>
            <w:tcW w:w="899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EC0898" w:rsidRPr="00C8695C" w:rsidRDefault="00EC0898" w:rsidP="0089343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9343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97" w:type="pct"/>
            <w:vAlign w:val="center"/>
          </w:tcPr>
          <w:p w:rsidR="00EC089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5587,0</w:t>
            </w:r>
          </w:p>
        </w:tc>
        <w:tc>
          <w:tcPr>
            <w:tcW w:w="293" w:type="pct"/>
            <w:vAlign w:val="center"/>
          </w:tcPr>
          <w:p w:rsidR="00EC0898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93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898" w:rsidRPr="00C8695C" w:rsidTr="00C65837">
        <w:tc>
          <w:tcPr>
            <w:tcW w:w="899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898" w:rsidRPr="00C8695C" w:rsidTr="00EC0898">
        <w:tc>
          <w:tcPr>
            <w:tcW w:w="899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 w:val="restart"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Подпрограмма «Чистая вода» в том числе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МКУ «Управл</w:t>
            </w:r>
            <w:r w:rsidRPr="00C8695C">
              <w:rPr>
                <w:b/>
                <w:sz w:val="22"/>
                <w:szCs w:val="22"/>
              </w:rPr>
              <w:lastRenderedPageBreak/>
              <w:t>ение ЖКК и строительства Собинского района»</w:t>
            </w:r>
          </w:p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  по Подпрограмме</w:t>
            </w:r>
          </w:p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80618" w:rsidRPr="00C8695C" w:rsidRDefault="00680618" w:rsidP="0089343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9343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89343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</w:t>
            </w:r>
            <w:r w:rsidR="00893431">
              <w:rPr>
                <w:bCs/>
                <w:color w:val="000000"/>
                <w:sz w:val="22"/>
                <w:szCs w:val="22"/>
              </w:rPr>
              <w:t>0</w:t>
            </w:r>
            <w:r w:rsidRPr="00C8695C">
              <w:rPr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FF2691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EC0898">
        <w:tc>
          <w:tcPr>
            <w:tcW w:w="899" w:type="pct"/>
            <w:vMerge w:val="restart"/>
          </w:tcPr>
          <w:p w:rsidR="00680618" w:rsidRPr="00C8695C" w:rsidRDefault="00680618" w:rsidP="00C65837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680618" w:rsidRPr="00C8695C" w:rsidRDefault="00680618" w:rsidP="001A38A8">
            <w:pPr>
              <w:rPr>
                <w:bCs/>
                <w:i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EC0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80618" w:rsidRPr="00C8695C" w:rsidRDefault="00680618" w:rsidP="0089343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6</w:t>
            </w:r>
            <w:r w:rsidR="00893431">
              <w:rPr>
                <w:i/>
                <w:sz w:val="22"/>
                <w:szCs w:val="22"/>
              </w:rPr>
              <w:t>0</w:t>
            </w:r>
            <w:r w:rsidRPr="00C8695C">
              <w:rPr>
                <w:i/>
                <w:sz w:val="22"/>
                <w:szCs w:val="22"/>
              </w:rPr>
              <w:t>00,0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FF269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2537,0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4100,</w:t>
            </w:r>
            <w:r w:rsidR="00680618"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89343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6</w:t>
            </w:r>
            <w:r w:rsidR="00893431">
              <w:rPr>
                <w:bCs/>
                <w:i/>
                <w:color w:val="000000"/>
                <w:sz w:val="22"/>
                <w:szCs w:val="22"/>
              </w:rPr>
              <w:t>0</w:t>
            </w:r>
            <w:r w:rsidRPr="00C8695C">
              <w:rPr>
                <w:bCs/>
                <w:i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2537,</w:t>
            </w:r>
            <w:r w:rsidR="00680618"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4100,</w:t>
            </w:r>
            <w:r w:rsidR="00680618"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EC0898">
        <w:tc>
          <w:tcPr>
            <w:tcW w:w="899" w:type="pct"/>
            <w:vMerge w:val="restart"/>
          </w:tcPr>
          <w:p w:rsidR="00680618" w:rsidRPr="00C8695C" w:rsidRDefault="00680618" w:rsidP="00CD3971">
            <w:pPr>
              <w:pStyle w:val="af3"/>
              <w:numPr>
                <w:ilvl w:val="1"/>
                <w:numId w:val="17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 xml:space="preserve">Реализация мероприятий для проведения </w:t>
            </w:r>
            <w:proofErr w:type="spellStart"/>
            <w:r w:rsidRPr="00C8695C">
              <w:rPr>
                <w:sz w:val="22"/>
                <w:szCs w:val="22"/>
              </w:rPr>
              <w:t>предпроектных</w:t>
            </w:r>
            <w:proofErr w:type="spellEnd"/>
            <w:r w:rsidRPr="00C8695C">
              <w:rPr>
                <w:sz w:val="22"/>
                <w:szCs w:val="22"/>
              </w:rPr>
              <w:t xml:space="preserve"> работ</w:t>
            </w:r>
            <w:r w:rsidR="00CD3971" w:rsidRPr="00C8695C">
              <w:rPr>
                <w:sz w:val="22"/>
                <w:szCs w:val="22"/>
              </w:rPr>
              <w:t xml:space="preserve">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tabs>
                <w:tab w:val="left" w:pos="15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EC0898">
        <w:tc>
          <w:tcPr>
            <w:tcW w:w="899" w:type="pct"/>
            <w:vMerge w:val="restart"/>
          </w:tcPr>
          <w:p w:rsidR="00680618" w:rsidRPr="00C8695C" w:rsidRDefault="00680618" w:rsidP="005F2A08">
            <w:pPr>
              <w:pStyle w:val="af3"/>
              <w:numPr>
                <w:ilvl w:val="1"/>
                <w:numId w:val="17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</w:t>
            </w:r>
            <w:r w:rsidR="00CD3971" w:rsidRPr="00C8695C">
              <w:rPr>
                <w:sz w:val="22"/>
                <w:szCs w:val="22"/>
              </w:rPr>
              <w:t xml:space="preserve">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6000,0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896CA2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C65837">
            <w:pPr>
              <w:snapToGrid w:val="0"/>
              <w:jc w:val="center"/>
            </w:pPr>
          </w:p>
        </w:tc>
      </w:tr>
      <w:tr w:rsidR="00680618" w:rsidRPr="00C8695C" w:rsidTr="005A0BCB">
        <w:tc>
          <w:tcPr>
            <w:tcW w:w="899" w:type="pct"/>
            <w:vMerge w:val="restart"/>
          </w:tcPr>
          <w:p w:rsidR="00680618" w:rsidRPr="00C8695C" w:rsidRDefault="00680618" w:rsidP="001A38A8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Подпрограмма «Модернизация </w:t>
            </w:r>
            <w:r w:rsidRPr="00C8695C">
              <w:rPr>
                <w:b/>
                <w:sz w:val="22"/>
                <w:szCs w:val="22"/>
              </w:rPr>
              <w:lastRenderedPageBreak/>
              <w:t>объектов коммунальной инфраструктуры» в том числе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lastRenderedPageBreak/>
              <w:t xml:space="preserve">Ответственный </w:t>
            </w:r>
            <w:r w:rsidRPr="00C8695C">
              <w:rPr>
                <w:b/>
                <w:sz w:val="22"/>
                <w:szCs w:val="22"/>
              </w:rPr>
              <w:lastRenderedPageBreak/>
              <w:t>МКУ «Управление ЖКК и строительства Собинского района»</w:t>
            </w:r>
          </w:p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 xml:space="preserve">ВСЕГО  по 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Подпрограмме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A0BCB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lastRenderedPageBreak/>
              <w:t>3050,0</w:t>
            </w:r>
          </w:p>
        </w:tc>
        <w:tc>
          <w:tcPr>
            <w:tcW w:w="297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680618" w:rsidRPr="00C8695C" w:rsidRDefault="00FF2691" w:rsidP="00FF2691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</w:t>
            </w:r>
            <w:r w:rsidR="005A0BCB" w:rsidRPr="00C8695C">
              <w:rPr>
                <w:sz w:val="22"/>
                <w:szCs w:val="22"/>
              </w:rPr>
              <w:t>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5A0BCB" w:rsidP="005A0BCB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5A0BCB" w:rsidP="005A0BCB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5A0BCB" w:rsidP="005A0BCB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2000,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5A0BCB" w:rsidP="005A0BCB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2000,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5A0BCB" w:rsidP="005A0BCB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1A38A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0BCB" w:rsidRPr="00C8695C" w:rsidTr="005F2A08">
        <w:tc>
          <w:tcPr>
            <w:tcW w:w="899" w:type="pct"/>
            <w:vMerge/>
          </w:tcPr>
          <w:p w:rsidR="005A0BCB" w:rsidRPr="00C8695C" w:rsidRDefault="005A0BCB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5A0BCB" w:rsidRPr="00C8695C" w:rsidRDefault="005A0BCB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5A0BCB" w:rsidRPr="00C8695C" w:rsidRDefault="005A0BCB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5A0BCB" w:rsidRPr="00C8695C" w:rsidRDefault="005A0BCB" w:rsidP="001A38A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97" w:type="pct"/>
            <w:vAlign w:val="center"/>
          </w:tcPr>
          <w:p w:rsidR="005A0BCB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5A0BCB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703" w:type="pct"/>
            <w:vMerge/>
            <w:vAlign w:val="center"/>
          </w:tcPr>
          <w:p w:rsidR="005A0BCB" w:rsidRPr="00C8695C" w:rsidRDefault="005A0BCB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5F2A08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618" w:rsidRPr="00C8695C" w:rsidTr="00C6583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0BCB" w:rsidRPr="00C8695C" w:rsidTr="00EC0898">
        <w:tc>
          <w:tcPr>
            <w:tcW w:w="899" w:type="pct"/>
            <w:vMerge w:val="restart"/>
          </w:tcPr>
          <w:p w:rsidR="005A0BCB" w:rsidRPr="00C8695C" w:rsidRDefault="005A0BCB" w:rsidP="005F2A08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5A0BCB" w:rsidRPr="00C8695C" w:rsidRDefault="005A0BCB" w:rsidP="001A38A8">
            <w:pPr>
              <w:rPr>
                <w:bCs/>
                <w:i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 xml:space="preserve"> в т.ч.:</w:t>
            </w:r>
          </w:p>
        </w:tc>
        <w:tc>
          <w:tcPr>
            <w:tcW w:w="398" w:type="pct"/>
            <w:vMerge w:val="restart"/>
          </w:tcPr>
          <w:p w:rsidR="005A0BCB" w:rsidRPr="00C8695C" w:rsidRDefault="005A0BCB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A0BCB" w:rsidRPr="00C8695C" w:rsidRDefault="005A0BCB" w:rsidP="005D69C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5A0BCB" w:rsidRPr="00C8695C" w:rsidRDefault="005A0BCB" w:rsidP="005D69C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Всего</w:t>
            </w:r>
          </w:p>
          <w:p w:rsidR="005A0BCB" w:rsidRPr="00C8695C" w:rsidRDefault="005A0BCB" w:rsidP="005D69C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A0BCB" w:rsidRPr="00C8695C" w:rsidRDefault="005A0BCB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3050,0</w:t>
            </w:r>
          </w:p>
        </w:tc>
        <w:tc>
          <w:tcPr>
            <w:tcW w:w="297" w:type="pct"/>
            <w:vAlign w:val="center"/>
          </w:tcPr>
          <w:p w:rsidR="005A0BCB" w:rsidRPr="00C8695C" w:rsidRDefault="00FF2691" w:rsidP="00FF269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5A0BCB" w:rsidRPr="00C8695C" w:rsidRDefault="00FF2691" w:rsidP="00FF269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3050</w:t>
            </w:r>
            <w:r w:rsidR="005A0BCB" w:rsidRPr="00C869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703" w:type="pct"/>
            <w:vMerge/>
          </w:tcPr>
          <w:p w:rsidR="005A0BCB" w:rsidRPr="00C8695C" w:rsidRDefault="005A0BCB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A0BCB" w:rsidRPr="00C8695C" w:rsidTr="00EC0898">
        <w:tc>
          <w:tcPr>
            <w:tcW w:w="899" w:type="pct"/>
            <w:vMerge/>
          </w:tcPr>
          <w:p w:rsidR="005A0BCB" w:rsidRPr="00C8695C" w:rsidRDefault="005A0BCB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5A0BCB" w:rsidRPr="00C8695C" w:rsidRDefault="005A0BCB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A0BCB" w:rsidRPr="00C8695C" w:rsidRDefault="005A0BCB" w:rsidP="005D69C6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5A0BCB" w:rsidRPr="00C8695C" w:rsidRDefault="005A0BCB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97" w:type="pct"/>
            <w:vAlign w:val="center"/>
          </w:tcPr>
          <w:p w:rsidR="005A0BCB" w:rsidRPr="00C8695C" w:rsidRDefault="00FF2691" w:rsidP="00FF269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5A0BCB" w:rsidRPr="00C8695C" w:rsidRDefault="00FF2691" w:rsidP="00FF269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</w:t>
            </w:r>
            <w:r w:rsidR="005A0BCB" w:rsidRPr="00C8695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703" w:type="pct"/>
            <w:vMerge/>
            <w:vAlign w:val="center"/>
          </w:tcPr>
          <w:p w:rsidR="005A0BCB" w:rsidRPr="00C8695C" w:rsidRDefault="005A0BCB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EC0898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EC0898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80618" w:rsidRPr="00C8695C" w:rsidTr="00EC0898">
        <w:tc>
          <w:tcPr>
            <w:tcW w:w="899" w:type="pct"/>
            <w:vMerge w:val="restart"/>
          </w:tcPr>
          <w:p w:rsidR="00680618" w:rsidRPr="00C8695C" w:rsidRDefault="00680618" w:rsidP="001A38A8">
            <w:pPr>
              <w:pStyle w:val="af3"/>
              <w:numPr>
                <w:ilvl w:val="1"/>
                <w:numId w:val="19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5D6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EC0898">
        <w:tc>
          <w:tcPr>
            <w:tcW w:w="899" w:type="pct"/>
            <w:vMerge/>
          </w:tcPr>
          <w:p w:rsidR="00680618" w:rsidRPr="00C8695C" w:rsidRDefault="00680618" w:rsidP="001A38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EC0898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EC0898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FF2691" w:rsidRPr="00C8695C" w:rsidTr="00FF2691">
        <w:tc>
          <w:tcPr>
            <w:tcW w:w="899" w:type="pct"/>
            <w:vMerge w:val="restart"/>
          </w:tcPr>
          <w:p w:rsidR="00FF2691" w:rsidRPr="00C8695C" w:rsidRDefault="00FF2691" w:rsidP="003208D6">
            <w:pPr>
              <w:pStyle w:val="af3"/>
              <w:numPr>
                <w:ilvl w:val="1"/>
                <w:numId w:val="19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Капитальный ремонт, реконструкция и модернизация систем теплоснабжения, водоснабжения, водоотведения и очистки сточных</w:t>
            </w:r>
          </w:p>
        </w:tc>
        <w:tc>
          <w:tcPr>
            <w:tcW w:w="398" w:type="pct"/>
            <w:vMerge w:val="restart"/>
          </w:tcPr>
          <w:p w:rsidR="00FF2691" w:rsidRPr="00C8695C" w:rsidRDefault="00FF2691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FF2691" w:rsidRPr="00C8695C" w:rsidRDefault="00FF2691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F2691" w:rsidRPr="00C8695C" w:rsidRDefault="00FF2691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FF2691" w:rsidRPr="00C8695C" w:rsidRDefault="00FF2691" w:rsidP="00EC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FF2691" w:rsidRPr="00C8695C" w:rsidRDefault="00FF2691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97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703" w:type="pct"/>
            <w:vMerge/>
          </w:tcPr>
          <w:p w:rsidR="00FF2691" w:rsidRPr="00C8695C" w:rsidRDefault="00FF2691" w:rsidP="005F2A08">
            <w:pPr>
              <w:snapToGrid w:val="0"/>
              <w:jc w:val="center"/>
            </w:pPr>
          </w:p>
        </w:tc>
      </w:tr>
      <w:tr w:rsidR="00FF2691" w:rsidRPr="00C8695C" w:rsidTr="00FF2691">
        <w:tc>
          <w:tcPr>
            <w:tcW w:w="899" w:type="pct"/>
            <w:vMerge/>
          </w:tcPr>
          <w:p w:rsidR="00FF2691" w:rsidRPr="00C8695C" w:rsidRDefault="00FF2691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FF2691" w:rsidRPr="00C8695C" w:rsidRDefault="00FF2691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FF2691" w:rsidRPr="00C8695C" w:rsidRDefault="00FF2691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FF2691" w:rsidRPr="00C8695C" w:rsidRDefault="00FF2691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97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93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703" w:type="pct"/>
            <w:vMerge/>
            <w:vAlign w:val="center"/>
          </w:tcPr>
          <w:p w:rsidR="00FF2691" w:rsidRPr="00C8695C" w:rsidRDefault="00FF2691" w:rsidP="005F2A08">
            <w:pPr>
              <w:snapToGrid w:val="0"/>
              <w:jc w:val="center"/>
            </w:pPr>
          </w:p>
        </w:tc>
      </w:tr>
      <w:tr w:rsidR="00680618" w:rsidRPr="00C8695C" w:rsidTr="00EC0898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680618" w:rsidRPr="00C8695C" w:rsidTr="005D69C6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590DDA" w:rsidRPr="00C8695C" w:rsidTr="00C12526">
        <w:tc>
          <w:tcPr>
            <w:tcW w:w="899" w:type="pct"/>
          </w:tcPr>
          <w:p w:rsidR="00590DDA" w:rsidRPr="00C8695C" w:rsidRDefault="00590DDA" w:rsidP="00C12526">
            <w:pPr>
              <w:rPr>
                <w:b/>
              </w:rPr>
            </w:pPr>
            <w:r w:rsidRPr="00C8695C">
              <w:rPr>
                <w:b/>
              </w:rPr>
              <w:lastRenderedPageBreak/>
              <w:t xml:space="preserve">Сети ГВС с. Ворша, ул. </w:t>
            </w:r>
            <w:proofErr w:type="gramStart"/>
            <w:r w:rsidRPr="00C8695C">
              <w:rPr>
                <w:b/>
              </w:rPr>
              <w:t>Молодежная ,</w:t>
            </w:r>
            <w:proofErr w:type="gramEnd"/>
            <w:r w:rsidRPr="00C8695C">
              <w:rPr>
                <w:b/>
              </w:rPr>
              <w:t xml:space="preserve"> 4188 м</w:t>
            </w:r>
          </w:p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0DDA" w:rsidRPr="00C8695C" w:rsidRDefault="00590DD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590DDA" w:rsidRPr="00C8695C" w:rsidRDefault="00590DDA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911,6</w:t>
            </w: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590DDA" w:rsidRPr="00C8695C" w:rsidTr="00C12526">
        <w:tc>
          <w:tcPr>
            <w:tcW w:w="899" w:type="pct"/>
          </w:tcPr>
          <w:p w:rsidR="00590DDA" w:rsidRPr="00C8695C" w:rsidRDefault="00590DDA" w:rsidP="00C12526"/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590DDA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911,6</w:t>
            </w: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590DDA" w:rsidRPr="00C8695C" w:rsidTr="00C12526">
        <w:tc>
          <w:tcPr>
            <w:tcW w:w="899" w:type="pct"/>
          </w:tcPr>
          <w:p w:rsidR="00590DDA" w:rsidRPr="00C8695C" w:rsidRDefault="00590DDA" w:rsidP="00C12526"/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590DDA" w:rsidRPr="00C8695C" w:rsidTr="00C12526">
        <w:tc>
          <w:tcPr>
            <w:tcW w:w="899" w:type="pct"/>
          </w:tcPr>
          <w:p w:rsidR="00590DDA" w:rsidRPr="00C8695C" w:rsidRDefault="00590DDA" w:rsidP="00C12526"/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E07383" w:rsidRPr="00C8695C" w:rsidTr="005D69C6">
        <w:tc>
          <w:tcPr>
            <w:tcW w:w="899" w:type="pct"/>
          </w:tcPr>
          <w:p w:rsidR="00E07383" w:rsidRPr="00C8695C" w:rsidRDefault="00E07383" w:rsidP="00732256">
            <w:pPr>
              <w:rPr>
                <w:b/>
                <w:bCs/>
              </w:rPr>
            </w:pPr>
            <w:r w:rsidRPr="00C8695C">
              <w:rPr>
                <w:b/>
              </w:rPr>
              <w:t>Сети ГВС с. Заречное, 5172 м</w:t>
            </w: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07383" w:rsidRPr="00C8695C" w:rsidRDefault="00E07383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07383" w:rsidRPr="00C8695C" w:rsidRDefault="00E07383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E07383" w:rsidRPr="00C8695C" w:rsidRDefault="00871CBE" w:rsidP="0073225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E07383" w:rsidRPr="00C8695C" w:rsidRDefault="00871CBE" w:rsidP="00871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1260,2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E07383" w:rsidRPr="00C8695C" w:rsidRDefault="00E07383" w:rsidP="005F2A08">
            <w:pPr>
              <w:snapToGrid w:val="0"/>
              <w:jc w:val="center"/>
              <w:rPr>
                <w:b/>
              </w:rPr>
            </w:pPr>
          </w:p>
        </w:tc>
      </w:tr>
      <w:tr w:rsidR="00E07383" w:rsidRPr="00C8695C" w:rsidTr="005D69C6">
        <w:tc>
          <w:tcPr>
            <w:tcW w:w="899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E07383" w:rsidRPr="00C8695C" w:rsidRDefault="00871CBE" w:rsidP="0073225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E07383" w:rsidRPr="00C8695C" w:rsidRDefault="00871CBE" w:rsidP="00871CBE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1260,2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E07383" w:rsidRPr="00C8695C" w:rsidRDefault="00E07383" w:rsidP="005F2A08">
            <w:pPr>
              <w:snapToGrid w:val="0"/>
              <w:jc w:val="center"/>
            </w:pPr>
          </w:p>
        </w:tc>
      </w:tr>
      <w:tr w:rsidR="00E07383" w:rsidRPr="00C8695C" w:rsidTr="005D69C6">
        <w:tc>
          <w:tcPr>
            <w:tcW w:w="899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E07383" w:rsidRPr="00C8695C" w:rsidRDefault="00E07383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E07383" w:rsidRPr="00C8695C" w:rsidRDefault="00E07383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E07383" w:rsidRPr="00C8695C" w:rsidRDefault="00E07383" w:rsidP="005F2A08">
            <w:pPr>
              <w:snapToGrid w:val="0"/>
              <w:jc w:val="center"/>
            </w:pPr>
          </w:p>
        </w:tc>
      </w:tr>
      <w:tr w:rsidR="00E07383" w:rsidRPr="00C8695C" w:rsidTr="005D69C6">
        <w:tc>
          <w:tcPr>
            <w:tcW w:w="899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E07383" w:rsidRPr="00C8695C" w:rsidRDefault="00E07383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E07383" w:rsidRPr="00C8695C" w:rsidRDefault="00E07383" w:rsidP="005F2A08">
            <w:pPr>
              <w:snapToGrid w:val="0"/>
              <w:jc w:val="center"/>
            </w:pPr>
          </w:p>
        </w:tc>
      </w:tr>
      <w:tr w:rsidR="009B534D" w:rsidRPr="00C8695C" w:rsidTr="005D69C6">
        <w:tc>
          <w:tcPr>
            <w:tcW w:w="899" w:type="pct"/>
          </w:tcPr>
          <w:p w:rsidR="009B534D" w:rsidRPr="00C8695C" w:rsidRDefault="009B534D" w:rsidP="001A1053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              с. Ворша ул. Молодежная, 1332 м</w:t>
            </w: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9B534D" w:rsidRPr="00C8695C" w:rsidRDefault="009B534D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9B534D" w:rsidRPr="00C8695C" w:rsidRDefault="009B534D" w:rsidP="009B53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591,9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9B534D" w:rsidRPr="00C8695C" w:rsidTr="005D69C6">
        <w:tc>
          <w:tcPr>
            <w:tcW w:w="899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9B534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591,9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9B534D" w:rsidRPr="00C8695C" w:rsidTr="005D69C6">
        <w:tc>
          <w:tcPr>
            <w:tcW w:w="899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9B534D" w:rsidRPr="00C8695C" w:rsidTr="005D69C6">
        <w:tc>
          <w:tcPr>
            <w:tcW w:w="899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871CBE" w:rsidRPr="00C8695C" w:rsidTr="005D69C6">
        <w:tc>
          <w:tcPr>
            <w:tcW w:w="899" w:type="pct"/>
          </w:tcPr>
          <w:p w:rsidR="00871CBE" w:rsidRPr="00C8695C" w:rsidRDefault="00871CBE" w:rsidP="00871CBE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п. Асерхово, ул. Лесной проспект, 505 м</w:t>
            </w: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71CBE" w:rsidRPr="00C8695C" w:rsidRDefault="00871CBE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871CBE" w:rsidRPr="00C8695C" w:rsidRDefault="00871CBE" w:rsidP="00871CB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243,0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871CBE" w:rsidRPr="00C8695C" w:rsidTr="005D69C6">
        <w:tc>
          <w:tcPr>
            <w:tcW w:w="899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871CBE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243,0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871CBE" w:rsidRPr="00C8695C" w:rsidTr="005D69C6">
        <w:tc>
          <w:tcPr>
            <w:tcW w:w="899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871CBE" w:rsidRPr="00C8695C" w:rsidTr="005D69C6">
        <w:tc>
          <w:tcPr>
            <w:tcW w:w="899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D55C6F" w:rsidRPr="00C8695C" w:rsidTr="005D69C6">
        <w:tc>
          <w:tcPr>
            <w:tcW w:w="899" w:type="pct"/>
          </w:tcPr>
          <w:p w:rsidR="00D55C6F" w:rsidRPr="00C8695C" w:rsidRDefault="00D55C6F" w:rsidP="000D5937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п. Асерхово, ул. Железнодорожная, –560 м</w:t>
            </w: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D55C6F" w:rsidRPr="00C8695C" w:rsidRDefault="00D55C6F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D55C6F" w:rsidRPr="00C8695C" w:rsidRDefault="00D55C6F" w:rsidP="00D55C6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252,0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D55C6F" w:rsidRPr="00C8695C" w:rsidTr="005D69C6">
        <w:tc>
          <w:tcPr>
            <w:tcW w:w="899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D55C6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252,0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D55C6F" w:rsidRPr="00C8695C" w:rsidTr="005D69C6">
        <w:tc>
          <w:tcPr>
            <w:tcW w:w="899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D55C6F" w:rsidRPr="00C8695C" w:rsidTr="005D69C6">
        <w:tc>
          <w:tcPr>
            <w:tcW w:w="899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0D5937" w:rsidRPr="00C8695C" w:rsidTr="005D69C6">
        <w:tc>
          <w:tcPr>
            <w:tcW w:w="899" w:type="pct"/>
          </w:tcPr>
          <w:p w:rsidR="000D5937" w:rsidRPr="00C8695C" w:rsidRDefault="000D5937" w:rsidP="000D5937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с. Рождествено, 600 м</w:t>
            </w: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D5937" w:rsidRPr="00C8695C" w:rsidRDefault="000D5937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0D5937" w:rsidRPr="00C8695C" w:rsidRDefault="000D5937" w:rsidP="000D593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277,0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0D5937" w:rsidRPr="00C8695C" w:rsidTr="005D69C6">
        <w:tc>
          <w:tcPr>
            <w:tcW w:w="899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0D593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277,0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0D5937" w:rsidRPr="00C8695C" w:rsidTr="005D69C6">
        <w:tc>
          <w:tcPr>
            <w:tcW w:w="899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0D5937" w:rsidRPr="00C8695C" w:rsidTr="005D69C6">
        <w:tc>
          <w:tcPr>
            <w:tcW w:w="899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8F6620" w:rsidRPr="00C8695C" w:rsidTr="005D69C6">
        <w:tc>
          <w:tcPr>
            <w:tcW w:w="899" w:type="pct"/>
          </w:tcPr>
          <w:p w:rsidR="008F6620" w:rsidRPr="00C8695C" w:rsidRDefault="008F6620" w:rsidP="00356A96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с. Черкутино, 400 м</w:t>
            </w: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F6620" w:rsidRPr="00C8695C" w:rsidRDefault="008F662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8F6620" w:rsidRPr="00C8695C" w:rsidRDefault="008F6620" w:rsidP="008F6620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97,5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8F6620" w:rsidRPr="00C8695C" w:rsidTr="005D69C6">
        <w:tc>
          <w:tcPr>
            <w:tcW w:w="899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8F6620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97,5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8F6620" w:rsidRPr="00C8695C" w:rsidTr="005D69C6">
        <w:tc>
          <w:tcPr>
            <w:tcW w:w="899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8F6620" w:rsidRPr="00C8695C" w:rsidTr="005D69C6">
        <w:tc>
          <w:tcPr>
            <w:tcW w:w="899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356A96" w:rsidRPr="00C8695C" w:rsidTr="005D69C6">
        <w:tc>
          <w:tcPr>
            <w:tcW w:w="899" w:type="pct"/>
          </w:tcPr>
          <w:p w:rsidR="00356A96" w:rsidRPr="00C8695C" w:rsidRDefault="00356A96" w:rsidP="0007787F">
            <w:pPr>
              <w:rPr>
                <w:b/>
                <w:bCs/>
              </w:rPr>
            </w:pPr>
            <w:r w:rsidRPr="00C8695C">
              <w:rPr>
                <w:b/>
              </w:rPr>
              <w:t>Сети ХВС с. Рождествено ул. Порошина и ул. Школьная, 400 м</w:t>
            </w: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6A96" w:rsidRPr="00C8695C" w:rsidRDefault="00356A96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356A96" w:rsidRPr="00C8695C" w:rsidRDefault="00356A96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356A96" w:rsidRPr="00C8695C" w:rsidTr="005D69C6">
        <w:tc>
          <w:tcPr>
            <w:tcW w:w="899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356A9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356A96" w:rsidRPr="00C8695C" w:rsidTr="005D69C6">
        <w:tc>
          <w:tcPr>
            <w:tcW w:w="899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356A96" w:rsidRPr="00C8695C" w:rsidTr="005D69C6">
        <w:tc>
          <w:tcPr>
            <w:tcW w:w="899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07787F" w:rsidRPr="00C8695C" w:rsidTr="005D69C6">
        <w:tc>
          <w:tcPr>
            <w:tcW w:w="899" w:type="pct"/>
          </w:tcPr>
          <w:p w:rsidR="0007787F" w:rsidRPr="00C8695C" w:rsidRDefault="0007787F" w:rsidP="0007787F">
            <w:pPr>
              <w:rPr>
                <w:b/>
                <w:bCs/>
              </w:rPr>
            </w:pPr>
            <w:r w:rsidRPr="00C8695C">
              <w:rPr>
                <w:b/>
              </w:rPr>
              <w:t>Сети ХВС с. Черкутино, ул. Солоухина,350 м</w:t>
            </w: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7787F" w:rsidRPr="00C8695C" w:rsidRDefault="0007787F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07787F" w:rsidRPr="00C8695C" w:rsidRDefault="0007787F" w:rsidP="0007787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07787F" w:rsidRPr="00C8695C" w:rsidTr="005D69C6">
        <w:tc>
          <w:tcPr>
            <w:tcW w:w="899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07787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40,0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07787F" w:rsidRPr="00C8695C" w:rsidTr="005D69C6">
        <w:tc>
          <w:tcPr>
            <w:tcW w:w="899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07787F" w:rsidRPr="00C8695C" w:rsidTr="005D69C6">
        <w:tc>
          <w:tcPr>
            <w:tcW w:w="899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19278D" w:rsidRPr="00C8695C" w:rsidTr="005D69C6">
        <w:tc>
          <w:tcPr>
            <w:tcW w:w="899" w:type="pct"/>
          </w:tcPr>
          <w:p w:rsidR="0019278D" w:rsidRPr="00C8695C" w:rsidRDefault="0019278D" w:rsidP="0019278D">
            <w:pPr>
              <w:rPr>
                <w:b/>
                <w:bCs/>
              </w:rPr>
            </w:pPr>
            <w:r w:rsidRPr="00C8695C">
              <w:rPr>
                <w:b/>
              </w:rPr>
              <w:lastRenderedPageBreak/>
              <w:t>Сети ХВС с. Рождествено от ул. Порошина до ул. Набережная, 400 м</w:t>
            </w: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9278D" w:rsidRPr="00C8695C" w:rsidRDefault="0019278D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19278D" w:rsidRPr="00C8695C" w:rsidRDefault="0019278D" w:rsidP="0019278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19278D" w:rsidRPr="00C8695C" w:rsidTr="005D69C6">
        <w:tc>
          <w:tcPr>
            <w:tcW w:w="899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19278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17,5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19278D" w:rsidRPr="00C8695C" w:rsidTr="005D69C6">
        <w:tc>
          <w:tcPr>
            <w:tcW w:w="899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19278D" w:rsidRPr="00C8695C" w:rsidTr="005D69C6">
        <w:tc>
          <w:tcPr>
            <w:tcW w:w="899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043BA0" w:rsidRPr="00C8695C" w:rsidTr="005D69C6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  <w:r w:rsidRPr="00C8695C">
              <w:rPr>
                <w:b/>
              </w:rPr>
              <w:t>Сети ХВС с. Рождествено ул. Молодежная, 250 м</w:t>
            </w: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43BA0" w:rsidRPr="00C8695C" w:rsidRDefault="00043BA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43BA0" w:rsidRPr="00C8695C" w:rsidRDefault="00043BA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043BA0" w:rsidRPr="00C8695C" w:rsidRDefault="00043BA0" w:rsidP="00C125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043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043BA0" w:rsidRPr="00C8695C" w:rsidTr="005D69C6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043BA0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043BA0" w:rsidRPr="00C8695C" w:rsidTr="005D69C6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043BA0" w:rsidRPr="00C8695C" w:rsidTr="005D69C6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280E85" w:rsidRPr="00C8695C" w:rsidTr="005D69C6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  <w:r w:rsidRPr="00C8695C">
              <w:rPr>
                <w:b/>
              </w:rPr>
              <w:t>Сети ХВС с. Рождествено ул. Окружная, 100 м</w:t>
            </w: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80E85" w:rsidRPr="00C8695C" w:rsidRDefault="00280E85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280E85" w:rsidRPr="00C8695C" w:rsidRDefault="00280E85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280E85" w:rsidRPr="00C8695C" w:rsidRDefault="006D7530" w:rsidP="006D7530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297" w:type="pct"/>
            <w:vAlign w:val="center"/>
          </w:tcPr>
          <w:p w:rsidR="00280E85" w:rsidRPr="00C8695C" w:rsidRDefault="006D7530" w:rsidP="00280E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280E85" w:rsidRPr="00C8695C" w:rsidTr="005D69C6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280E85" w:rsidRPr="00C8695C" w:rsidRDefault="006D7530" w:rsidP="006D7530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15,2</w:t>
            </w:r>
          </w:p>
        </w:tc>
        <w:tc>
          <w:tcPr>
            <w:tcW w:w="297" w:type="pct"/>
            <w:vAlign w:val="center"/>
          </w:tcPr>
          <w:p w:rsidR="00280E85" w:rsidRPr="00C8695C" w:rsidRDefault="006D7530" w:rsidP="00280E85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280E85" w:rsidRPr="00C8695C" w:rsidTr="005D69C6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280E85" w:rsidRPr="00C8695C" w:rsidRDefault="00280E85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280E85" w:rsidRPr="00C8695C" w:rsidRDefault="00280E85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280E85" w:rsidRPr="00C8695C" w:rsidTr="005D69C6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280E85" w:rsidRPr="00C8695C" w:rsidRDefault="00280E85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>
            <w:pPr>
              <w:rPr>
                <w:b/>
              </w:rPr>
            </w:pPr>
            <w:r w:rsidRPr="00C8695C">
              <w:rPr>
                <w:b/>
              </w:rPr>
              <w:t xml:space="preserve">Сети ХВС с. </w:t>
            </w:r>
            <w:proofErr w:type="gramStart"/>
            <w:r w:rsidRPr="00C8695C">
              <w:rPr>
                <w:b/>
              </w:rPr>
              <w:t>Рождествено  ул..</w:t>
            </w:r>
            <w:proofErr w:type="gramEnd"/>
            <w:r w:rsidRPr="00C8695C">
              <w:rPr>
                <w:b/>
              </w:rPr>
              <w:t xml:space="preserve"> Набережная, 300 м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26,0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>
            <w:pPr>
              <w:rPr>
                <w:b/>
              </w:rPr>
            </w:pPr>
            <w:r w:rsidRPr="00C8695C">
              <w:rPr>
                <w:b/>
              </w:rPr>
              <w:t>Сети ХВС с. Ворша, 1900 м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290,8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290,8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>
            <w:pPr>
              <w:rPr>
                <w:b/>
              </w:rPr>
            </w:pPr>
            <w:r w:rsidRPr="00C8695C">
              <w:rPr>
                <w:b/>
              </w:rPr>
              <w:t>Напорный коллектор д. Толпухово, 2300 м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287,5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6D7530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287,5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>
            <w:r w:rsidRPr="00C8695C">
              <w:t>Сети теплоснабжения, водоснабжения, водоотведения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6D7530" w:rsidRPr="00C8695C" w:rsidRDefault="0087395D" w:rsidP="00C125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87395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1723,5</w:t>
            </w:r>
          </w:p>
        </w:tc>
        <w:tc>
          <w:tcPr>
            <w:tcW w:w="293" w:type="pct"/>
            <w:vAlign w:val="center"/>
          </w:tcPr>
          <w:p w:rsidR="006D7530" w:rsidRPr="00C8695C" w:rsidRDefault="0087395D" w:rsidP="008739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93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RPr="00C8695C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6D7530" w:rsidTr="005D69C6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6D7530" w:rsidRPr="00EC0898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:rsidR="006D7530" w:rsidRPr="00C65837" w:rsidRDefault="006D7530" w:rsidP="005F2A08">
            <w:pPr>
              <w:snapToGrid w:val="0"/>
              <w:jc w:val="center"/>
            </w:pPr>
          </w:p>
        </w:tc>
      </w:tr>
    </w:tbl>
    <w:p w:rsidR="008127D3" w:rsidRDefault="008127D3" w:rsidP="00712F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85"/>
      </w:tblGrid>
      <w:tr w:rsidR="001448D1" w:rsidRPr="00524FDC" w:rsidTr="00680618">
        <w:tc>
          <w:tcPr>
            <w:tcW w:w="4785" w:type="dxa"/>
          </w:tcPr>
          <w:p w:rsidR="001448D1" w:rsidRPr="00524FDC" w:rsidRDefault="001448D1" w:rsidP="00F0282F">
            <w:pPr>
              <w:spacing w:line="360" w:lineRule="auto"/>
              <w:ind w:lef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8D1" w:rsidRDefault="001448D1" w:rsidP="00BF531F">
      <w:pPr>
        <w:jc w:val="both"/>
        <w:rPr>
          <w:sz w:val="28"/>
          <w:szCs w:val="28"/>
        </w:rPr>
      </w:pPr>
    </w:p>
    <w:sectPr w:rsidR="001448D1" w:rsidSect="000E1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DB" w:rsidRDefault="00A37CDB" w:rsidP="00382DDC">
      <w:pPr>
        <w:spacing w:after="0" w:line="240" w:lineRule="auto"/>
      </w:pPr>
      <w:r>
        <w:separator/>
      </w:r>
    </w:p>
  </w:endnote>
  <w:endnote w:type="continuationSeparator" w:id="0">
    <w:p w:rsidR="00A37CDB" w:rsidRDefault="00A37CDB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26" w:rsidRDefault="00C12526">
    <w:pPr>
      <w:pStyle w:val="aa"/>
      <w:jc w:val="center"/>
    </w:pPr>
  </w:p>
  <w:p w:rsidR="00C12526" w:rsidRPr="0067199A" w:rsidRDefault="00C12526" w:rsidP="001448D1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DB" w:rsidRDefault="00A37CDB" w:rsidP="00382DDC">
      <w:pPr>
        <w:spacing w:after="0" w:line="240" w:lineRule="auto"/>
      </w:pPr>
      <w:r>
        <w:separator/>
      </w:r>
    </w:p>
  </w:footnote>
  <w:footnote w:type="continuationSeparator" w:id="0">
    <w:p w:rsidR="00A37CDB" w:rsidRDefault="00A37CDB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26" w:rsidRDefault="000E236E" w:rsidP="001448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25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2526" w:rsidRDefault="00C125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26" w:rsidRPr="00FB5D93" w:rsidRDefault="00C12526" w:rsidP="001448D1">
    <w:pPr>
      <w:pStyle w:val="a7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26" w:rsidRDefault="00C12526">
    <w:pPr>
      <w:pStyle w:val="a7"/>
    </w:pPr>
  </w:p>
  <w:p w:rsidR="00C12526" w:rsidRDefault="00C12526" w:rsidP="00300CF8">
    <w:pPr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 w15:restartNumberingAfterBreak="0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D1"/>
    <w:rsid w:val="00004377"/>
    <w:rsid w:val="00012693"/>
    <w:rsid w:val="00016752"/>
    <w:rsid w:val="00016B80"/>
    <w:rsid w:val="00016FE9"/>
    <w:rsid w:val="00021DA0"/>
    <w:rsid w:val="00042719"/>
    <w:rsid w:val="00042C7B"/>
    <w:rsid w:val="00043BA0"/>
    <w:rsid w:val="00046993"/>
    <w:rsid w:val="00053933"/>
    <w:rsid w:val="0005448E"/>
    <w:rsid w:val="00060A21"/>
    <w:rsid w:val="000762EA"/>
    <w:rsid w:val="0007787F"/>
    <w:rsid w:val="00087A70"/>
    <w:rsid w:val="00093F7D"/>
    <w:rsid w:val="000A196C"/>
    <w:rsid w:val="000A5257"/>
    <w:rsid w:val="000A6912"/>
    <w:rsid w:val="000C29A7"/>
    <w:rsid w:val="000D19B2"/>
    <w:rsid w:val="000D5937"/>
    <w:rsid w:val="000D7228"/>
    <w:rsid w:val="000E1BA8"/>
    <w:rsid w:val="000E236E"/>
    <w:rsid w:val="000E2606"/>
    <w:rsid w:val="000F06E5"/>
    <w:rsid w:val="000F3222"/>
    <w:rsid w:val="000F4E7A"/>
    <w:rsid w:val="000F6B66"/>
    <w:rsid w:val="000F6FDA"/>
    <w:rsid w:val="0013214D"/>
    <w:rsid w:val="001448D1"/>
    <w:rsid w:val="00146B11"/>
    <w:rsid w:val="001531AD"/>
    <w:rsid w:val="001614ED"/>
    <w:rsid w:val="001702C4"/>
    <w:rsid w:val="00172284"/>
    <w:rsid w:val="001727C1"/>
    <w:rsid w:val="00173F59"/>
    <w:rsid w:val="00176BB1"/>
    <w:rsid w:val="001779FD"/>
    <w:rsid w:val="0019278D"/>
    <w:rsid w:val="00196CA6"/>
    <w:rsid w:val="001A1053"/>
    <w:rsid w:val="001A38A8"/>
    <w:rsid w:val="001B55AD"/>
    <w:rsid w:val="001B719E"/>
    <w:rsid w:val="001C1E59"/>
    <w:rsid w:val="001E2E9B"/>
    <w:rsid w:val="001E7920"/>
    <w:rsid w:val="001F26BF"/>
    <w:rsid w:val="001F28E5"/>
    <w:rsid w:val="0020554F"/>
    <w:rsid w:val="00205F31"/>
    <w:rsid w:val="00206D10"/>
    <w:rsid w:val="00207FDA"/>
    <w:rsid w:val="00210883"/>
    <w:rsid w:val="00211EF1"/>
    <w:rsid w:val="00236C21"/>
    <w:rsid w:val="0024053F"/>
    <w:rsid w:val="0025320B"/>
    <w:rsid w:val="002543C4"/>
    <w:rsid w:val="00272E9B"/>
    <w:rsid w:val="00274248"/>
    <w:rsid w:val="00280E85"/>
    <w:rsid w:val="0028155F"/>
    <w:rsid w:val="0028317C"/>
    <w:rsid w:val="002B03B9"/>
    <w:rsid w:val="002C08BE"/>
    <w:rsid w:val="002C1938"/>
    <w:rsid w:val="002D32FC"/>
    <w:rsid w:val="002D39D1"/>
    <w:rsid w:val="002D71BA"/>
    <w:rsid w:val="00300CF8"/>
    <w:rsid w:val="00303C06"/>
    <w:rsid w:val="00307DEA"/>
    <w:rsid w:val="003163C5"/>
    <w:rsid w:val="003205DD"/>
    <w:rsid w:val="003208D6"/>
    <w:rsid w:val="003441AB"/>
    <w:rsid w:val="00354803"/>
    <w:rsid w:val="00356A96"/>
    <w:rsid w:val="00361ABF"/>
    <w:rsid w:val="00363ABB"/>
    <w:rsid w:val="003642A4"/>
    <w:rsid w:val="00373632"/>
    <w:rsid w:val="00382DDC"/>
    <w:rsid w:val="003834BD"/>
    <w:rsid w:val="003844BF"/>
    <w:rsid w:val="00391D86"/>
    <w:rsid w:val="003922A5"/>
    <w:rsid w:val="00392BB7"/>
    <w:rsid w:val="0039481B"/>
    <w:rsid w:val="003A3F6B"/>
    <w:rsid w:val="003A679B"/>
    <w:rsid w:val="003C0842"/>
    <w:rsid w:val="003D2656"/>
    <w:rsid w:val="003D385D"/>
    <w:rsid w:val="003D4AE6"/>
    <w:rsid w:val="003E6B5D"/>
    <w:rsid w:val="00403E13"/>
    <w:rsid w:val="004043EF"/>
    <w:rsid w:val="00406062"/>
    <w:rsid w:val="0040623C"/>
    <w:rsid w:val="00412B4F"/>
    <w:rsid w:val="00424573"/>
    <w:rsid w:val="004401AF"/>
    <w:rsid w:val="0044020C"/>
    <w:rsid w:val="00452DEC"/>
    <w:rsid w:val="00454147"/>
    <w:rsid w:val="004568B7"/>
    <w:rsid w:val="00456F96"/>
    <w:rsid w:val="004633FA"/>
    <w:rsid w:val="004710BA"/>
    <w:rsid w:val="004869AA"/>
    <w:rsid w:val="004B04E3"/>
    <w:rsid w:val="004B237D"/>
    <w:rsid w:val="004B4A89"/>
    <w:rsid w:val="004C22C9"/>
    <w:rsid w:val="004C4E36"/>
    <w:rsid w:val="004D0276"/>
    <w:rsid w:val="004D1722"/>
    <w:rsid w:val="004D5DAD"/>
    <w:rsid w:val="004D70A0"/>
    <w:rsid w:val="004E3743"/>
    <w:rsid w:val="004E3A52"/>
    <w:rsid w:val="004E41F7"/>
    <w:rsid w:val="004E5507"/>
    <w:rsid w:val="004F1582"/>
    <w:rsid w:val="004F673E"/>
    <w:rsid w:val="004F6ECD"/>
    <w:rsid w:val="00501F02"/>
    <w:rsid w:val="00524FDC"/>
    <w:rsid w:val="00525433"/>
    <w:rsid w:val="0053206C"/>
    <w:rsid w:val="00541E0A"/>
    <w:rsid w:val="005425AE"/>
    <w:rsid w:val="005520BB"/>
    <w:rsid w:val="00553A78"/>
    <w:rsid w:val="00555963"/>
    <w:rsid w:val="0055607A"/>
    <w:rsid w:val="00556EA6"/>
    <w:rsid w:val="00564DCC"/>
    <w:rsid w:val="00570A49"/>
    <w:rsid w:val="005711EB"/>
    <w:rsid w:val="005868C7"/>
    <w:rsid w:val="00590DDA"/>
    <w:rsid w:val="005937E4"/>
    <w:rsid w:val="005952F4"/>
    <w:rsid w:val="005955A5"/>
    <w:rsid w:val="005974C8"/>
    <w:rsid w:val="005A0B7D"/>
    <w:rsid w:val="005A0BCB"/>
    <w:rsid w:val="005A6315"/>
    <w:rsid w:val="005C1BFF"/>
    <w:rsid w:val="005D475C"/>
    <w:rsid w:val="005D69C6"/>
    <w:rsid w:val="005D7FC8"/>
    <w:rsid w:val="005F0048"/>
    <w:rsid w:val="005F2A08"/>
    <w:rsid w:val="006156AB"/>
    <w:rsid w:val="0061747C"/>
    <w:rsid w:val="00617F4D"/>
    <w:rsid w:val="00620021"/>
    <w:rsid w:val="00624D58"/>
    <w:rsid w:val="006255C5"/>
    <w:rsid w:val="00634CA4"/>
    <w:rsid w:val="00642A98"/>
    <w:rsid w:val="00654FAA"/>
    <w:rsid w:val="00661865"/>
    <w:rsid w:val="006711EE"/>
    <w:rsid w:val="00674D4C"/>
    <w:rsid w:val="00680618"/>
    <w:rsid w:val="0068287F"/>
    <w:rsid w:val="006855DF"/>
    <w:rsid w:val="006867AF"/>
    <w:rsid w:val="00692E3F"/>
    <w:rsid w:val="006A6AF7"/>
    <w:rsid w:val="006B0544"/>
    <w:rsid w:val="006B31FC"/>
    <w:rsid w:val="006B6EDD"/>
    <w:rsid w:val="006C17FA"/>
    <w:rsid w:val="006C2F70"/>
    <w:rsid w:val="006C31BB"/>
    <w:rsid w:val="006D118D"/>
    <w:rsid w:val="006D7530"/>
    <w:rsid w:val="006E171C"/>
    <w:rsid w:val="006E60FC"/>
    <w:rsid w:val="006F4002"/>
    <w:rsid w:val="006F5F29"/>
    <w:rsid w:val="007027B6"/>
    <w:rsid w:val="00712F04"/>
    <w:rsid w:val="00715D8A"/>
    <w:rsid w:val="0072525C"/>
    <w:rsid w:val="00732256"/>
    <w:rsid w:val="00732745"/>
    <w:rsid w:val="00733FE1"/>
    <w:rsid w:val="00736FC1"/>
    <w:rsid w:val="00737509"/>
    <w:rsid w:val="00741CA6"/>
    <w:rsid w:val="00747C24"/>
    <w:rsid w:val="007502DF"/>
    <w:rsid w:val="007900EF"/>
    <w:rsid w:val="007931C4"/>
    <w:rsid w:val="007D6E88"/>
    <w:rsid w:val="007D7ED1"/>
    <w:rsid w:val="007E70C7"/>
    <w:rsid w:val="007F56B6"/>
    <w:rsid w:val="007F56D7"/>
    <w:rsid w:val="0080152E"/>
    <w:rsid w:val="00807DA5"/>
    <w:rsid w:val="008127D3"/>
    <w:rsid w:val="00831D20"/>
    <w:rsid w:val="00832456"/>
    <w:rsid w:val="00836C2E"/>
    <w:rsid w:val="00837E6B"/>
    <w:rsid w:val="0085010B"/>
    <w:rsid w:val="00851176"/>
    <w:rsid w:val="0085299F"/>
    <w:rsid w:val="008575CD"/>
    <w:rsid w:val="0086147D"/>
    <w:rsid w:val="008617B6"/>
    <w:rsid w:val="008644D0"/>
    <w:rsid w:val="008645D7"/>
    <w:rsid w:val="00871CBE"/>
    <w:rsid w:val="0087395D"/>
    <w:rsid w:val="00886F56"/>
    <w:rsid w:val="00887C05"/>
    <w:rsid w:val="00893431"/>
    <w:rsid w:val="00896CA2"/>
    <w:rsid w:val="008B0969"/>
    <w:rsid w:val="008C3726"/>
    <w:rsid w:val="008C750B"/>
    <w:rsid w:val="008D0342"/>
    <w:rsid w:val="008E2A90"/>
    <w:rsid w:val="008E486E"/>
    <w:rsid w:val="008E7723"/>
    <w:rsid w:val="008E788F"/>
    <w:rsid w:val="008F479F"/>
    <w:rsid w:val="008F5F87"/>
    <w:rsid w:val="008F6620"/>
    <w:rsid w:val="00913690"/>
    <w:rsid w:val="00925781"/>
    <w:rsid w:val="00937092"/>
    <w:rsid w:val="00942132"/>
    <w:rsid w:val="009473EE"/>
    <w:rsid w:val="0095075B"/>
    <w:rsid w:val="00950C1D"/>
    <w:rsid w:val="00962873"/>
    <w:rsid w:val="00962FC3"/>
    <w:rsid w:val="00965880"/>
    <w:rsid w:val="009836B5"/>
    <w:rsid w:val="009900CF"/>
    <w:rsid w:val="00992D25"/>
    <w:rsid w:val="00996CE1"/>
    <w:rsid w:val="009971D7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16AB5"/>
    <w:rsid w:val="00A17992"/>
    <w:rsid w:val="00A20DFE"/>
    <w:rsid w:val="00A244FF"/>
    <w:rsid w:val="00A36860"/>
    <w:rsid w:val="00A37CDB"/>
    <w:rsid w:val="00A40C3C"/>
    <w:rsid w:val="00A52291"/>
    <w:rsid w:val="00A531A8"/>
    <w:rsid w:val="00A56FEC"/>
    <w:rsid w:val="00A65226"/>
    <w:rsid w:val="00A718EA"/>
    <w:rsid w:val="00A7403F"/>
    <w:rsid w:val="00A82DD8"/>
    <w:rsid w:val="00A8501B"/>
    <w:rsid w:val="00A94B0D"/>
    <w:rsid w:val="00A96060"/>
    <w:rsid w:val="00AA6AEA"/>
    <w:rsid w:val="00AB39AB"/>
    <w:rsid w:val="00AB68F5"/>
    <w:rsid w:val="00AC25A0"/>
    <w:rsid w:val="00AD2902"/>
    <w:rsid w:val="00AE0CC3"/>
    <w:rsid w:val="00B0428C"/>
    <w:rsid w:val="00B10FF9"/>
    <w:rsid w:val="00B111A4"/>
    <w:rsid w:val="00B14CF4"/>
    <w:rsid w:val="00B166D3"/>
    <w:rsid w:val="00B23252"/>
    <w:rsid w:val="00B248C0"/>
    <w:rsid w:val="00B27CBC"/>
    <w:rsid w:val="00B312AF"/>
    <w:rsid w:val="00B31C1A"/>
    <w:rsid w:val="00B3680A"/>
    <w:rsid w:val="00B375C0"/>
    <w:rsid w:val="00B44D6F"/>
    <w:rsid w:val="00B63BCE"/>
    <w:rsid w:val="00B771C9"/>
    <w:rsid w:val="00B849E2"/>
    <w:rsid w:val="00BA368C"/>
    <w:rsid w:val="00BA7C61"/>
    <w:rsid w:val="00BB27AD"/>
    <w:rsid w:val="00BB59F4"/>
    <w:rsid w:val="00BB74F5"/>
    <w:rsid w:val="00BC4FC8"/>
    <w:rsid w:val="00BC5DA4"/>
    <w:rsid w:val="00BC5F62"/>
    <w:rsid w:val="00BD6E3D"/>
    <w:rsid w:val="00BE02C3"/>
    <w:rsid w:val="00BE0ACA"/>
    <w:rsid w:val="00BE5FCC"/>
    <w:rsid w:val="00BE715F"/>
    <w:rsid w:val="00BF042B"/>
    <w:rsid w:val="00BF25A9"/>
    <w:rsid w:val="00BF270F"/>
    <w:rsid w:val="00BF531F"/>
    <w:rsid w:val="00C12526"/>
    <w:rsid w:val="00C1458D"/>
    <w:rsid w:val="00C16073"/>
    <w:rsid w:val="00C170A9"/>
    <w:rsid w:val="00C173B9"/>
    <w:rsid w:val="00C21B2A"/>
    <w:rsid w:val="00C22F2C"/>
    <w:rsid w:val="00C237D4"/>
    <w:rsid w:val="00C33296"/>
    <w:rsid w:val="00C34EE7"/>
    <w:rsid w:val="00C37CFF"/>
    <w:rsid w:val="00C438C5"/>
    <w:rsid w:val="00C44585"/>
    <w:rsid w:val="00C44C78"/>
    <w:rsid w:val="00C55818"/>
    <w:rsid w:val="00C63981"/>
    <w:rsid w:val="00C6543E"/>
    <w:rsid w:val="00C65837"/>
    <w:rsid w:val="00C6730F"/>
    <w:rsid w:val="00C80ADA"/>
    <w:rsid w:val="00C813EB"/>
    <w:rsid w:val="00C8695C"/>
    <w:rsid w:val="00CA0659"/>
    <w:rsid w:val="00CA23FD"/>
    <w:rsid w:val="00CA316D"/>
    <w:rsid w:val="00CA57E2"/>
    <w:rsid w:val="00CB1BC0"/>
    <w:rsid w:val="00CB1D17"/>
    <w:rsid w:val="00CC1AEC"/>
    <w:rsid w:val="00CC3C4C"/>
    <w:rsid w:val="00CC4D8E"/>
    <w:rsid w:val="00CC6E68"/>
    <w:rsid w:val="00CC7BA3"/>
    <w:rsid w:val="00CD3971"/>
    <w:rsid w:val="00CE3F6A"/>
    <w:rsid w:val="00CF0BA6"/>
    <w:rsid w:val="00CF786B"/>
    <w:rsid w:val="00D03A08"/>
    <w:rsid w:val="00D05F57"/>
    <w:rsid w:val="00D14CDD"/>
    <w:rsid w:val="00D176FA"/>
    <w:rsid w:val="00D20389"/>
    <w:rsid w:val="00D2297A"/>
    <w:rsid w:val="00D32DE2"/>
    <w:rsid w:val="00D35340"/>
    <w:rsid w:val="00D37522"/>
    <w:rsid w:val="00D436A5"/>
    <w:rsid w:val="00D43D2E"/>
    <w:rsid w:val="00D504A4"/>
    <w:rsid w:val="00D5500B"/>
    <w:rsid w:val="00D55C6F"/>
    <w:rsid w:val="00D6011C"/>
    <w:rsid w:val="00D62A5D"/>
    <w:rsid w:val="00D62EBB"/>
    <w:rsid w:val="00D633E5"/>
    <w:rsid w:val="00D66ACF"/>
    <w:rsid w:val="00D67633"/>
    <w:rsid w:val="00D95C5D"/>
    <w:rsid w:val="00DA01F0"/>
    <w:rsid w:val="00DB017D"/>
    <w:rsid w:val="00DD1428"/>
    <w:rsid w:val="00DD661D"/>
    <w:rsid w:val="00DE3D29"/>
    <w:rsid w:val="00DE617C"/>
    <w:rsid w:val="00DF3554"/>
    <w:rsid w:val="00DF6B6C"/>
    <w:rsid w:val="00E054BA"/>
    <w:rsid w:val="00E07383"/>
    <w:rsid w:val="00E11D9A"/>
    <w:rsid w:val="00E13ADC"/>
    <w:rsid w:val="00E14886"/>
    <w:rsid w:val="00E271AC"/>
    <w:rsid w:val="00E32795"/>
    <w:rsid w:val="00E375B7"/>
    <w:rsid w:val="00E37F3F"/>
    <w:rsid w:val="00E443E9"/>
    <w:rsid w:val="00E53516"/>
    <w:rsid w:val="00E53A80"/>
    <w:rsid w:val="00E545FC"/>
    <w:rsid w:val="00E61B8F"/>
    <w:rsid w:val="00E61BFB"/>
    <w:rsid w:val="00E6671D"/>
    <w:rsid w:val="00E84302"/>
    <w:rsid w:val="00E96721"/>
    <w:rsid w:val="00E96833"/>
    <w:rsid w:val="00EA1E01"/>
    <w:rsid w:val="00EB65C5"/>
    <w:rsid w:val="00EB7710"/>
    <w:rsid w:val="00EC0898"/>
    <w:rsid w:val="00EC67BB"/>
    <w:rsid w:val="00ED4CD0"/>
    <w:rsid w:val="00EE08FD"/>
    <w:rsid w:val="00EE166C"/>
    <w:rsid w:val="00F0282F"/>
    <w:rsid w:val="00F10898"/>
    <w:rsid w:val="00F22341"/>
    <w:rsid w:val="00F448A4"/>
    <w:rsid w:val="00F50BE5"/>
    <w:rsid w:val="00F6231E"/>
    <w:rsid w:val="00F719E5"/>
    <w:rsid w:val="00F93042"/>
    <w:rsid w:val="00FA3624"/>
    <w:rsid w:val="00FA374D"/>
    <w:rsid w:val="00FA6687"/>
    <w:rsid w:val="00FD0C89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67CB3EB-32C5-4987-8640-B399E3A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FF"/>
  </w:style>
  <w:style w:type="paragraph" w:styleId="1">
    <w:name w:val="heading 1"/>
    <w:basedOn w:val="a"/>
    <w:link w:val="10"/>
    <w:qFormat/>
    <w:rsid w:val="001448D1"/>
    <w:pPr>
      <w:spacing w:before="400" w:line="240" w:lineRule="auto"/>
      <w:outlineLvl w:val="0"/>
    </w:pPr>
    <w:rPr>
      <w:rFonts w:ascii="inherit" w:eastAsia="Times New Roman" w:hAnsi="inherit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1448D1"/>
    <w:pPr>
      <w:spacing w:before="400" w:line="240" w:lineRule="auto"/>
      <w:outlineLvl w:val="1"/>
    </w:pPr>
    <w:rPr>
      <w:rFonts w:ascii="inherit" w:eastAsia="Times New Roman" w:hAnsi="inherit" w:cs="Times New Roman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1448D1"/>
    <w:pPr>
      <w:spacing w:before="400" w:line="240" w:lineRule="auto"/>
      <w:outlineLvl w:val="2"/>
    </w:pPr>
    <w:rPr>
      <w:rFonts w:ascii="inherit" w:eastAsia="Times New Roman" w:hAnsi="inherit" w:cs="Times New Roman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48D1"/>
    <w:pPr>
      <w:spacing w:before="200" w:line="240" w:lineRule="auto"/>
      <w:outlineLvl w:val="3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D1"/>
    <w:rPr>
      <w:rFonts w:ascii="inherit" w:eastAsia="Times New Roman" w:hAnsi="inherit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D1"/>
    <w:rPr>
      <w:rFonts w:ascii="inherit" w:eastAsia="Times New Roman" w:hAnsi="inherit" w:cs="Times New Roman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8D1"/>
    <w:rPr>
      <w:rFonts w:ascii="inherit" w:eastAsia="Times New Roman" w:hAnsi="inherit" w:cs="Times New Roman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8D1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nhideWhenUsed/>
    <w:rsid w:val="001448D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nhideWhenUsed/>
    <w:rsid w:val="001448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">
    <w:name w:val="ref"/>
    <w:basedOn w:val="a0"/>
    <w:rsid w:val="001448D1"/>
  </w:style>
  <w:style w:type="character" w:customStyle="1" w:styleId="number">
    <w:name w:val="number"/>
    <w:basedOn w:val="a0"/>
    <w:rsid w:val="001448D1"/>
  </w:style>
  <w:style w:type="character" w:customStyle="1" w:styleId="11">
    <w:name w:val="Дата1"/>
    <w:basedOn w:val="a0"/>
    <w:rsid w:val="001448D1"/>
  </w:style>
  <w:style w:type="paragraph" w:customStyle="1" w:styleId="date-published">
    <w:name w:val="date-published"/>
    <w:basedOn w:val="a"/>
    <w:rsid w:val="001448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4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header"/>
    <w:basedOn w:val="a"/>
    <w:link w:val="a8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448D1"/>
    <w:rPr>
      <w:rFonts w:cs="Times New Roman"/>
    </w:rPr>
  </w:style>
  <w:style w:type="paragraph" w:styleId="aa">
    <w:name w:val="footer"/>
    <w:basedOn w:val="a"/>
    <w:link w:val="ab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448D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448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14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44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448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48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Body Text Indent"/>
    <w:basedOn w:val="a"/>
    <w:link w:val="af"/>
    <w:rsid w:val="001448D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448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Heading">
    <w:name w:val="Heading"/>
    <w:rsid w:val="00144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0">
    <w:name w:val="Нормальный (таблица)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B59F4"/>
    <w:pPr>
      <w:ind w:left="720"/>
      <w:contextualSpacing/>
    </w:pPr>
  </w:style>
  <w:style w:type="paragraph" w:customStyle="1" w:styleId="Style3">
    <w:name w:val="Style3"/>
    <w:basedOn w:val="a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272E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72E9B"/>
  </w:style>
  <w:style w:type="character" w:customStyle="1" w:styleId="13">
    <w:name w:val="Основной текст1 Знак"/>
    <w:rsid w:val="00272E9B"/>
    <w:rPr>
      <w:b/>
      <w:sz w:val="4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2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6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1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6DFC9058C542361649FE456193C8F5BCF236E1C60F106AFDB98E12ED92CFFDDA969F1638420C3Br3S1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397C263636F9BA6D9A3F2575B932CCEE544BB1535EB600D19D57E00215221DEBB9D54472AABE714F05823DRBj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A4397C263636F9BA6D9A3F2575B932CCEE544BB1535EB600D19D57E00215221DEBB9D54472AABE714F05823DRBj4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6DFC9058C542361649E04877FF96FFBDF96CEDCE0E193FA7E58845B2C2C9A89ArDS6L" TargetMode="External"/><Relationship Id="rId20" Type="http://schemas.openxmlformats.org/officeDocument/2006/relationships/hyperlink" Target="consultantplus://offline/ref=A4397C263636F9BA6D9A3F2575B932CCEE544BB1535EB600D19D57E00215221DEBB9D54472AABE714F05823DRBj4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6DFC9058C542361649E04877FF96FFBDF96CEDCE0E193FA7E58845B2C2C9A89ArDS6L" TargetMode="External"/><Relationship Id="rId24" Type="http://schemas.openxmlformats.org/officeDocument/2006/relationships/hyperlink" Target="consultantplus://offline/ref=A4397C263636F9BA6D9A3F2575B932CCEE544BB1535EB600D19D57E00215221DEBB9D54472AABE714F05823DRBj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hyperlink" Target="consultantplus://offline/ref=A4397C263636F9BA6D9A3F2575B932CCEE544BB1535EB600D19D57E00215221DEBB9D54472AABE714F05823DRBj4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26DFC9058C542361649FE456193C8F5BDFB33E2C805106AFDB98E12EDr9S2L" TargetMode="External"/><Relationship Id="rId19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DFC9058C542361649FE456193C8F5BCF236E1C60F106AFDB98E12ED92CFFDDA969F1638420C3Br3S1L" TargetMode="External"/><Relationship Id="rId14" Type="http://schemas.openxmlformats.org/officeDocument/2006/relationships/hyperlink" Target="consultantplus://offline/ref=926DFC9058C542361649FE456193C8F5BDFB33E2C805106AFDB98E12EDr9S2L" TargetMode="External"/><Relationship Id="rId22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61F5-8C1E-4AA8-8D39-40ED714C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37</Pages>
  <Words>9492</Words>
  <Characters>54108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Булдакова</dc:creator>
  <cp:lastModifiedBy>Евгения С. Ускова</cp:lastModifiedBy>
  <cp:revision>378</cp:revision>
  <cp:lastPrinted>2018-11-20T05:40:00Z</cp:lastPrinted>
  <dcterms:created xsi:type="dcterms:W3CDTF">2018-11-12T11:34:00Z</dcterms:created>
  <dcterms:modified xsi:type="dcterms:W3CDTF">2018-11-23T11:01:00Z</dcterms:modified>
</cp:coreProperties>
</file>